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2C" w:rsidRPr="00CF512C" w:rsidRDefault="00CF512C" w:rsidP="00CF51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F51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ПРОЕКТ</w:t>
      </w:r>
    </w:p>
    <w:p w:rsidR="00CF512C" w:rsidRPr="00CF512C" w:rsidRDefault="00CF512C" w:rsidP="00CF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F51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CF512C" w:rsidRPr="00CF512C" w:rsidRDefault="00CF512C" w:rsidP="00CF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F51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ВЕРХ-СУЗУНСКОГО СЕЛЬСОВЕТА</w:t>
      </w:r>
      <w:r w:rsidRPr="00CF51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СУЗУНСКОГО РАЙОНА</w:t>
      </w:r>
    </w:p>
    <w:p w:rsidR="00CF512C" w:rsidRPr="00CF512C" w:rsidRDefault="00CF512C" w:rsidP="00CF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F51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НОВОСИБИРСКОЙ ОБЛАСТИ</w:t>
      </w:r>
    </w:p>
    <w:p w:rsidR="00CF512C" w:rsidRPr="00CF512C" w:rsidRDefault="00CF512C" w:rsidP="00CF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512C" w:rsidRPr="00CF512C" w:rsidRDefault="00CF512C" w:rsidP="00CF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512C" w:rsidRPr="00CF512C" w:rsidRDefault="00CF512C" w:rsidP="00CF5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F51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F512C" w:rsidRPr="00CF512C" w:rsidRDefault="00CF512C" w:rsidP="00CF5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12C">
        <w:rPr>
          <w:rFonts w:ascii="Times New Roman" w:eastAsia="Times New Roman" w:hAnsi="Times New Roman" w:cs="Times New Roman"/>
          <w:sz w:val="20"/>
          <w:szCs w:val="20"/>
          <w:lang w:eastAsia="ru-RU"/>
        </w:rPr>
        <w:t>с.Верх-Сузун</w:t>
      </w:r>
    </w:p>
    <w:p w:rsidR="00CF512C" w:rsidRPr="00CF512C" w:rsidRDefault="00CF512C" w:rsidP="00CF5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1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__.__._____                                                                                                          № ___</w:t>
      </w:r>
    </w:p>
    <w:p w:rsidR="00EC5E06" w:rsidRPr="00EC5E06" w:rsidRDefault="00EC5E06" w:rsidP="00EC5E06">
      <w:p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C5E06">
        <w:rPr>
          <w:rFonts w:ascii="Times New Roman" w:eastAsia="Times New Roman" w:hAnsi="Times New Roman" w:cs="Times New Roman"/>
          <w:color w:val="106BBE"/>
          <w:kern w:val="36"/>
          <w:sz w:val="28"/>
          <w:szCs w:val="28"/>
          <w:lang w:eastAsia="ru-RU"/>
        </w:rPr>
        <w:br/>
      </w:r>
      <w:r w:rsidRPr="00EC5E0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прогнозе социально-экономического развития</w:t>
      </w:r>
    </w:p>
    <w:p w:rsidR="00EC5E06" w:rsidRPr="00EC5E06" w:rsidRDefault="00EC5E06" w:rsidP="00EC5E06">
      <w:p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C5E0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Верх-Сузунского сельсовета Сузунского района  </w:t>
      </w:r>
    </w:p>
    <w:p w:rsidR="00EC5E06" w:rsidRPr="00EC5E06" w:rsidRDefault="00567191" w:rsidP="00EC5E06">
      <w:p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Новосибирской области  на 202</w:t>
      </w:r>
      <w:r w:rsidR="004528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</w:t>
      </w:r>
      <w:r w:rsidR="00EC5E06" w:rsidRPr="00EC5E0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од и       </w:t>
      </w:r>
    </w:p>
    <w:p w:rsidR="00EC5E06" w:rsidRPr="00EC5E06" w:rsidRDefault="00EC5E06" w:rsidP="00EC5E06">
      <w:pPr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плановый период 202</w:t>
      </w:r>
      <w:r w:rsidR="004528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</w:t>
      </w:r>
      <w:r w:rsidRPr="00EC5E0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202</w:t>
      </w:r>
      <w:r w:rsidR="0045286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</w:t>
      </w:r>
      <w:r w:rsidRPr="00EC5E0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</w:t>
      </w:r>
      <w:r w:rsidRPr="00EC5E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одов</w:t>
      </w:r>
    </w:p>
    <w:p w:rsidR="00EC5E06" w:rsidRPr="00EC5E06" w:rsidRDefault="00EC5E06" w:rsidP="00EC5E06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Pr="00EC5E06" w:rsidRDefault="00EC5E06" w:rsidP="00EC5E06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Pr="00EC5E06" w:rsidRDefault="00EC5E06" w:rsidP="00EC5E06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EC5E06">
          <w:rPr>
            <w:rFonts w:ascii="Times New Roman" w:eastAsia="Calibri" w:hAnsi="Times New Roman" w:cs="Times New Roman"/>
            <w:sz w:val="28"/>
            <w:szCs w:val="28"/>
          </w:rPr>
          <w:t>статьей 173</w:t>
        </w:r>
      </w:hyperlink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EC5E06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от 18.12.2015 N 24-ОЗ "О планировании социально-экономического развития Новосибирской области", </w:t>
      </w:r>
      <w:r w:rsidR="00DD7318">
        <w:rPr>
          <w:rFonts w:ascii="Times New Roman" w:hAnsi="Times New Roman"/>
          <w:sz w:val="28"/>
          <w:szCs w:val="28"/>
        </w:rPr>
        <w:t xml:space="preserve">руководствуясь </w:t>
      </w:r>
      <w:r w:rsidR="00DD7318">
        <w:rPr>
          <w:rFonts w:ascii="Times New Roman" w:hAnsi="Times New Roman"/>
          <w:sz w:val="28"/>
          <w:szCs w:val="28"/>
          <w:shd w:val="clear" w:color="auto" w:fill="FFFFFF"/>
        </w:rPr>
        <w:t xml:space="preserve">Прогнозом </w:t>
      </w:r>
      <w:r w:rsidR="00DD7318">
        <w:rPr>
          <w:rFonts w:ascii="Times New Roman" w:hAnsi="Times New Roman"/>
          <w:sz w:val="28"/>
          <w:szCs w:val="28"/>
        </w:rPr>
        <w:t xml:space="preserve"> </w:t>
      </w:r>
      <w:r w:rsidR="00DD7318">
        <w:rPr>
          <w:rFonts w:ascii="Times New Roman" w:hAnsi="Times New Roman"/>
          <w:sz w:val="28"/>
          <w:szCs w:val="28"/>
          <w:shd w:val="clear" w:color="auto" w:fill="FFFFFF"/>
        </w:rPr>
        <w:t>социально-экономического р</w:t>
      </w:r>
      <w:r w:rsidR="00567191">
        <w:rPr>
          <w:rFonts w:ascii="Times New Roman" w:hAnsi="Times New Roman"/>
          <w:sz w:val="28"/>
          <w:szCs w:val="28"/>
          <w:shd w:val="clear" w:color="auto" w:fill="FFFFFF"/>
        </w:rPr>
        <w:t>азвития Сузунского района на 202</w:t>
      </w:r>
      <w:r w:rsidR="0045286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D7318">
        <w:rPr>
          <w:rFonts w:ascii="Times New Roman" w:hAnsi="Times New Roman"/>
          <w:sz w:val="28"/>
          <w:szCs w:val="28"/>
          <w:shd w:val="clear" w:color="auto" w:fill="FFFFFF"/>
        </w:rPr>
        <w:t> год и плановый период 202</w:t>
      </w:r>
      <w:r w:rsidR="0045286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DD7318">
        <w:rPr>
          <w:rFonts w:ascii="Times New Roman" w:hAnsi="Times New Roman"/>
          <w:sz w:val="28"/>
          <w:szCs w:val="28"/>
          <w:shd w:val="clear" w:color="auto" w:fill="FFFFFF"/>
        </w:rPr>
        <w:t xml:space="preserve"> и 202</w:t>
      </w:r>
      <w:r w:rsidR="0045286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D7318">
        <w:rPr>
          <w:rFonts w:ascii="Times New Roman" w:hAnsi="Times New Roman"/>
          <w:sz w:val="28"/>
          <w:szCs w:val="28"/>
          <w:shd w:val="clear" w:color="auto" w:fill="FFFFFF"/>
        </w:rPr>
        <w:t xml:space="preserve"> годов</w:t>
      </w:r>
      <w:r w:rsidR="00DD7318">
        <w:rPr>
          <w:rFonts w:ascii="Times New Roman" w:hAnsi="Times New Roman"/>
          <w:sz w:val="28"/>
          <w:szCs w:val="28"/>
        </w:rPr>
        <w:t xml:space="preserve">, </w:t>
      </w:r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администрация Верх-Сузунского сельсовета Сузунского района Новосибирской области </w:t>
      </w:r>
    </w:p>
    <w:p w:rsidR="00EC5E06" w:rsidRPr="00EC5E06" w:rsidRDefault="00EC5E06" w:rsidP="00EC5E06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Pr="008E50EB" w:rsidRDefault="00EC5E06" w:rsidP="00C10D4F">
      <w:pPr>
        <w:spacing w:after="0" w:line="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50EB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EC5E06" w:rsidRPr="00EC5E06" w:rsidRDefault="00EC5E06" w:rsidP="00EC5E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1"/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Одобрить прилагаемый </w:t>
      </w:r>
      <w:hyperlink r:id="rId8" w:anchor="sub_1000#sub_1000" w:history="1">
        <w:r w:rsidRPr="00EC5E06">
          <w:rPr>
            <w:rFonts w:ascii="Times New Roman" w:eastAsia="Calibri" w:hAnsi="Times New Roman" w:cs="Times New Roman"/>
            <w:sz w:val="28"/>
            <w:szCs w:val="28"/>
          </w:rPr>
          <w:t>прогноз</w:t>
        </w:r>
      </w:hyperlink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социально-экономического развития Верх-Сузунского сельсовета Сузунского рай</w:t>
      </w:r>
      <w:r w:rsidR="00567191">
        <w:rPr>
          <w:rFonts w:ascii="Times New Roman" w:eastAsia="Calibri" w:hAnsi="Times New Roman" w:cs="Times New Roman"/>
          <w:sz w:val="28"/>
          <w:szCs w:val="28"/>
        </w:rPr>
        <w:t>она Новосибирской области на 202</w:t>
      </w:r>
      <w:r w:rsidR="00452868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 год и плановый период 202</w:t>
      </w:r>
      <w:r w:rsidR="00452868">
        <w:rPr>
          <w:rFonts w:ascii="Times New Roman" w:eastAsia="Calibri" w:hAnsi="Times New Roman" w:cs="Times New Roman"/>
          <w:sz w:val="28"/>
          <w:szCs w:val="28"/>
        </w:rPr>
        <w:t>2</w:t>
      </w:r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452868">
        <w:rPr>
          <w:rFonts w:ascii="Times New Roman" w:eastAsia="Calibri" w:hAnsi="Times New Roman" w:cs="Times New Roman"/>
          <w:sz w:val="28"/>
          <w:szCs w:val="28"/>
        </w:rPr>
        <w:t>3</w:t>
      </w:r>
      <w:r w:rsidRPr="00EC5E06">
        <w:rPr>
          <w:rFonts w:ascii="Times New Roman" w:eastAsia="Calibri" w:hAnsi="Times New Roman" w:cs="Times New Roman"/>
          <w:sz w:val="28"/>
          <w:szCs w:val="28"/>
        </w:rPr>
        <w:t> годов (далее - прогноз социально-экономического развития).</w:t>
      </w:r>
    </w:p>
    <w:p w:rsidR="00EC5E06" w:rsidRPr="00EC5E06" w:rsidRDefault="008E50EB" w:rsidP="00EC5E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0" w:lineRule="atLeast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0EB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  «Верх-Сузунский вестник» и разместить на официальном сайте администрации Верх-Сузунского сельсовета Сузунского района Новосибирской области </w:t>
      </w:r>
      <w:r w:rsidRPr="008E50EB">
        <w:rPr>
          <w:rFonts w:ascii="Times New Roman" w:hAnsi="Times New Roman" w:cs="Times New Roman"/>
          <w:color w:val="000000"/>
          <w:sz w:val="28"/>
          <w:szCs w:val="28"/>
        </w:rPr>
        <w:t>в сети Интернет</w:t>
      </w:r>
      <w:r w:rsidR="00EC5E06" w:rsidRPr="00EC5E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5E06" w:rsidRPr="00EC5E06" w:rsidRDefault="00EC5E06" w:rsidP="00EC5E06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4"/>
      <w:bookmarkEnd w:id="0"/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EC5E06">
        <w:rPr>
          <w:rFonts w:ascii="Times New Roman" w:eastAsia="Calibri" w:hAnsi="Times New Roman" w:cs="Times New Roman"/>
          <w:sz w:val="28"/>
          <w:szCs w:val="28"/>
        </w:rPr>
        <w:t>Конт</w:t>
      </w:r>
      <w:r w:rsidR="00567191">
        <w:rPr>
          <w:rFonts w:ascii="Times New Roman" w:eastAsia="Calibri" w:hAnsi="Times New Roman" w:cs="Times New Roman"/>
          <w:sz w:val="28"/>
          <w:szCs w:val="28"/>
        </w:rPr>
        <w:t>роль за</w:t>
      </w:r>
      <w:proofErr w:type="gramEnd"/>
      <w:r w:rsidR="00567191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</w:t>
      </w:r>
      <w:r w:rsidRPr="00EC5E06">
        <w:rPr>
          <w:rFonts w:ascii="Times New Roman" w:eastAsia="Calibri" w:hAnsi="Times New Roman" w:cs="Times New Roman"/>
          <w:sz w:val="28"/>
          <w:szCs w:val="28"/>
        </w:rPr>
        <w:t>остановления  оставляю за собой.</w:t>
      </w:r>
    </w:p>
    <w:bookmarkEnd w:id="1"/>
    <w:p w:rsidR="00EC5E06" w:rsidRPr="00EC5E06" w:rsidRDefault="00EC5E06" w:rsidP="00EC5E06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Pr="00EC5E06" w:rsidRDefault="00EC5E06" w:rsidP="00EC5E06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Pr="00EC5E06" w:rsidRDefault="00EC5E06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E06">
        <w:rPr>
          <w:rFonts w:ascii="Times New Roman" w:eastAsia="Calibri" w:hAnsi="Times New Roman" w:cs="Times New Roman"/>
          <w:sz w:val="28"/>
          <w:szCs w:val="28"/>
        </w:rPr>
        <w:t xml:space="preserve">Глава Верх-Сузунского сельсовета </w:t>
      </w:r>
    </w:p>
    <w:p w:rsidR="00EC5E06" w:rsidRPr="00EC5E06" w:rsidRDefault="00EC5E06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E06">
        <w:rPr>
          <w:rFonts w:ascii="Times New Roman" w:eastAsia="Calibri" w:hAnsi="Times New Roman" w:cs="Times New Roman"/>
          <w:sz w:val="28"/>
          <w:szCs w:val="28"/>
        </w:rPr>
        <w:t>Сузунского района Новосибирской области                                           И.Ф. Ермаков</w:t>
      </w:r>
    </w:p>
    <w:p w:rsidR="00EC5E06" w:rsidRDefault="00EC5E06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Default="00EC5E06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Default="00EC5E06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Default="00EC5E06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5E06" w:rsidRDefault="00EC5E06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7318" w:rsidRDefault="00DD7318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3D5D" w:rsidRDefault="003C3D5D" w:rsidP="00EC5E06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7191" w:rsidRDefault="00EC5E06" w:rsidP="00DD7318">
      <w:pPr>
        <w:spacing w:after="0" w:line="2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2" w:name="_Toc460227787"/>
      <w:bookmarkStart w:id="3" w:name="_Toc460227932"/>
      <w:bookmarkStart w:id="4" w:name="_GoBack"/>
      <w:bookmarkEnd w:id="4"/>
      <w:r w:rsidRPr="00EC5E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</w:p>
    <w:p w:rsidR="00EC5E06" w:rsidRPr="008B3F28" w:rsidRDefault="00DD7318" w:rsidP="00DD7318">
      <w:pPr>
        <w:spacing w:after="0" w:line="2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3F28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EC5E06" w:rsidRPr="008B3F28" w:rsidRDefault="00DD7318" w:rsidP="00DD7318">
      <w:pPr>
        <w:keepNext/>
        <w:spacing w:after="0" w:line="20" w:lineRule="atLeast"/>
        <w:jc w:val="right"/>
        <w:outlineLvl w:val="1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B3F28">
        <w:rPr>
          <w:rFonts w:ascii="Times New Roman" w:eastAsia="Calibri" w:hAnsi="Times New Roman" w:cs="Times New Roman"/>
          <w:bCs/>
          <w:iCs/>
          <w:sz w:val="24"/>
          <w:szCs w:val="24"/>
        </w:rPr>
        <w:t>к постановлению</w:t>
      </w:r>
      <w:r w:rsidR="00EC5E06" w:rsidRPr="008B3F2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администрации</w:t>
      </w:r>
    </w:p>
    <w:p w:rsidR="00EC5E06" w:rsidRPr="008B3F28" w:rsidRDefault="00EC5E06" w:rsidP="00DD7318">
      <w:pPr>
        <w:spacing w:after="0" w:line="2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3F28">
        <w:rPr>
          <w:rFonts w:ascii="Times New Roman" w:eastAsia="Calibri" w:hAnsi="Times New Roman" w:cs="Times New Roman"/>
          <w:sz w:val="24"/>
          <w:szCs w:val="24"/>
        </w:rPr>
        <w:t>Верх-Сузунского сельсовета</w:t>
      </w:r>
    </w:p>
    <w:p w:rsidR="00704317" w:rsidRPr="008B3F28" w:rsidRDefault="00EC5E06" w:rsidP="00DD7318">
      <w:pPr>
        <w:spacing w:after="0" w:line="2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3F28">
        <w:rPr>
          <w:rFonts w:ascii="Times New Roman" w:eastAsia="Calibri" w:hAnsi="Times New Roman" w:cs="Times New Roman"/>
          <w:sz w:val="24"/>
          <w:szCs w:val="24"/>
        </w:rPr>
        <w:t xml:space="preserve"> Сузунского района </w:t>
      </w:r>
    </w:p>
    <w:p w:rsidR="00EC5E06" w:rsidRPr="008B3F28" w:rsidRDefault="00EC5E06" w:rsidP="00DD7318">
      <w:pPr>
        <w:spacing w:after="0" w:line="2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3F28"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</w:p>
    <w:p w:rsidR="00EC5E06" w:rsidRPr="008B3F28" w:rsidRDefault="00EC5E06" w:rsidP="00DD7318">
      <w:pPr>
        <w:spacing w:after="0" w:line="2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3F28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F512C">
        <w:rPr>
          <w:rFonts w:ascii="Times New Roman" w:eastAsia="Calibri" w:hAnsi="Times New Roman" w:cs="Times New Roman"/>
          <w:sz w:val="24"/>
          <w:szCs w:val="24"/>
        </w:rPr>
        <w:t>________</w:t>
      </w:r>
      <w:r w:rsidR="008B3F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F28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CF512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EC5E06" w:rsidRPr="008B3F28" w:rsidRDefault="00EC5E06" w:rsidP="00DD7318">
      <w:pPr>
        <w:keepNext/>
        <w:spacing w:after="0" w:line="20" w:lineRule="atLeast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EC5E06" w:rsidRPr="008B3F28" w:rsidRDefault="00EC5E06" w:rsidP="00DD731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2"/>
    <w:bookmarkEnd w:id="3"/>
    <w:p w:rsidR="00DD7318" w:rsidRPr="008B3F28" w:rsidRDefault="00DD7318" w:rsidP="00DD731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 социально-экономического развития Верх-Сузунского сельсовета Сузунского  рай</w:t>
      </w:r>
      <w:r w:rsidR="00567191"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она Новосибирской области на 202</w:t>
      </w:r>
      <w:r w:rsidR="00452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 202</w:t>
      </w:r>
      <w:r w:rsidR="00AC7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AC7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DD7318" w:rsidRPr="008B3F28" w:rsidRDefault="00DD7318" w:rsidP="00DD731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318" w:rsidRPr="008B3F28" w:rsidRDefault="00DD7318" w:rsidP="00DD7318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F28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Верх-Сузунского сельсовета Сузунского райо</w:t>
      </w:r>
      <w:r w:rsidR="00C10D4F" w:rsidRPr="008B3F28">
        <w:rPr>
          <w:rFonts w:ascii="Times New Roman" w:hAnsi="Times New Roman" w:cs="Times New Roman"/>
          <w:sz w:val="24"/>
          <w:szCs w:val="24"/>
        </w:rPr>
        <w:t>на Новосибирской области  на 2020</w:t>
      </w:r>
      <w:r w:rsidRPr="008B3F28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10D4F" w:rsidRPr="008B3F28">
        <w:rPr>
          <w:rFonts w:ascii="Times New Roman" w:hAnsi="Times New Roman" w:cs="Times New Roman"/>
          <w:sz w:val="24"/>
          <w:szCs w:val="24"/>
        </w:rPr>
        <w:t>1 и 2022</w:t>
      </w:r>
      <w:r w:rsidRPr="008B3F28">
        <w:rPr>
          <w:rFonts w:ascii="Times New Roman" w:hAnsi="Times New Roman" w:cs="Times New Roman"/>
          <w:sz w:val="24"/>
          <w:szCs w:val="24"/>
        </w:rPr>
        <w:t xml:space="preserve"> годов разработан в соответствии </w:t>
      </w:r>
      <w:hyperlink r:id="rId9" w:history="1">
        <w:r w:rsidRPr="008B3F28">
          <w:rPr>
            <w:rFonts w:ascii="Times New Roman" w:hAnsi="Times New Roman" w:cs="Times New Roman"/>
            <w:sz w:val="24"/>
            <w:szCs w:val="24"/>
          </w:rPr>
          <w:t>статьи 173</w:t>
        </w:r>
      </w:hyperlink>
      <w:r w:rsidRPr="008B3F2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 на основе анализа тенденций развития экономики и социальной сферы</w:t>
      </w:r>
      <w:r w:rsidR="00AC724A">
        <w:rPr>
          <w:rFonts w:ascii="Times New Roman" w:hAnsi="Times New Roman" w:cs="Times New Roman"/>
          <w:sz w:val="24"/>
          <w:szCs w:val="24"/>
        </w:rPr>
        <w:t xml:space="preserve"> за 9 месяцев 2020</w:t>
      </w:r>
      <w:r w:rsidRPr="008B3F28">
        <w:rPr>
          <w:rFonts w:ascii="Times New Roman" w:hAnsi="Times New Roman" w:cs="Times New Roman"/>
          <w:sz w:val="24"/>
          <w:szCs w:val="24"/>
        </w:rPr>
        <w:t xml:space="preserve"> года, исходя из целей и задач Стратегии социально-экономического развития Новосибирской области на период до 2025 года, утвержденной постановлением Губернатора</w:t>
      </w:r>
      <w:proofErr w:type="gramEnd"/>
      <w:r w:rsidRPr="008B3F28">
        <w:rPr>
          <w:rFonts w:ascii="Times New Roman" w:hAnsi="Times New Roman" w:cs="Times New Roman"/>
          <w:sz w:val="24"/>
          <w:szCs w:val="24"/>
        </w:rPr>
        <w:t xml:space="preserve"> Новосибирской области от 03.12.2007 № 474.</w:t>
      </w:r>
    </w:p>
    <w:p w:rsidR="00DD7318" w:rsidRPr="008B3F28" w:rsidRDefault="00DD7318" w:rsidP="00DD7318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F28">
        <w:rPr>
          <w:rFonts w:ascii="Times New Roman" w:hAnsi="Times New Roman" w:cs="Times New Roman"/>
          <w:sz w:val="24"/>
          <w:szCs w:val="24"/>
        </w:rPr>
        <w:t xml:space="preserve">При подготовке прогноза были учтены основные параметры прогноза социально-экономического развития </w:t>
      </w:r>
      <w:r w:rsidR="00567191" w:rsidRPr="008B3F28">
        <w:rPr>
          <w:rFonts w:ascii="Times New Roman" w:hAnsi="Times New Roman" w:cs="Times New Roman"/>
          <w:sz w:val="24"/>
          <w:szCs w:val="24"/>
          <w:shd w:val="clear" w:color="auto" w:fill="FFFFFF"/>
        </w:rPr>
        <w:t>Сузунского района на 202</w:t>
      </w:r>
      <w:r w:rsidR="00AC724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8B3F28">
        <w:rPr>
          <w:rFonts w:ascii="Times New Roman" w:hAnsi="Times New Roman" w:cs="Times New Roman"/>
          <w:sz w:val="24"/>
          <w:szCs w:val="24"/>
          <w:shd w:val="clear" w:color="auto" w:fill="FFFFFF"/>
        </w:rPr>
        <w:t> год и плановый период 202</w:t>
      </w:r>
      <w:r w:rsidR="00AC724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8B3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202</w:t>
      </w:r>
      <w:r w:rsidR="00AC724A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8B3F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годов.</w:t>
      </w:r>
    </w:p>
    <w:p w:rsidR="00DD7318" w:rsidRPr="008B3F28" w:rsidRDefault="00DD7318" w:rsidP="00DD7318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D7318" w:rsidRPr="008B3F28" w:rsidRDefault="00DD7318" w:rsidP="00DD7318">
      <w:pPr>
        <w:spacing w:after="0" w:line="20" w:lineRule="atLeast"/>
        <w:ind w:left="36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D7318" w:rsidRPr="008B3F28" w:rsidRDefault="00DD7318" w:rsidP="00DD7318">
      <w:pPr>
        <w:numPr>
          <w:ilvl w:val="0"/>
          <w:numId w:val="7"/>
        </w:num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Оценка достигнутого уровня социально – экономического развития Верх-Сузунского сельсовета Сузунского района за период 201</w:t>
      </w:r>
      <w:r w:rsidR="00AC72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</w:t>
      </w:r>
      <w:r w:rsidRPr="008B3F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-201</w:t>
      </w:r>
      <w:r w:rsidR="00AC72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Pr="008B3F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годов.</w:t>
      </w:r>
    </w:p>
    <w:p w:rsidR="00DD7318" w:rsidRPr="008B3F28" w:rsidRDefault="00DD7318" w:rsidP="00DD7318">
      <w:pPr>
        <w:spacing w:after="0" w:line="20" w:lineRule="atLeast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поселения общей площадью 19198 га  расположена  в юго-восточной части  Новосибирской области на расстоянии 204 км от областного центра  города Новосибирска, в 12 км от районного центра Сузун и в 18 км от ближайшей железнодорожной станции.</w:t>
      </w:r>
    </w:p>
    <w:p w:rsidR="00DD7318" w:rsidRPr="008B3F28" w:rsidRDefault="00DD7318" w:rsidP="00DD7318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расположено 2 </w:t>
      </w:r>
      <w:proofErr w:type="gramStart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</w:t>
      </w:r>
      <w:proofErr w:type="gramEnd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пункта: село Верх-Сузун и д. Камышенка. Чис</w:t>
      </w:r>
      <w:r w:rsidR="00AC724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ленность населения  на 01.01.2020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составила 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AC7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Все население сельское. Этнический состав населения следующий: русские, немцы, татары, украинцы, мордва, чуваши.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Одними из факторов, ограничивающих развитие </w:t>
      </w:r>
      <w:r w:rsidRPr="008B3F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Верх-Сузунского сельсовета Сузунского района Новосибирской области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является: наличие безработицы (2,</w:t>
      </w:r>
      <w:r w:rsidR="00AC7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от трудоспособного населения), отсутствие кадров необходимой квалификации, недостаточность финансовых ресурсов, низкая инвестиционная привлекательность, отсутствие рабочих мест.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поселения нет базового предприятия. Специализацией является сельское хозяйство. Данным видом деятельности занимаются ООО «Агро» </w:t>
      </w:r>
      <w:r w:rsidRPr="00576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76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576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</w:t>
      </w:r>
      <w:r w:rsidR="00576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576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подсобн</w:t>
      </w:r>
      <w:r w:rsidR="00576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хозяйств</w:t>
      </w:r>
      <w:r w:rsidR="00576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Объём производства сельскохозяйственной продукции в 201</w:t>
      </w:r>
      <w:r w:rsidR="00567191"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составил, по оценке, </w:t>
      </w:r>
      <w:r w:rsidR="009A4037"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11,2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млн. руб. В течение двух лет по причине недостатка кормов для животноводства произошло резкое снижение частного подворья  на селе, особенно поголовье </w:t>
      </w:r>
      <w:proofErr w:type="gramStart"/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крупно-рогатого</w:t>
      </w:r>
      <w:proofErr w:type="gramEnd"/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скота.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работа по упорядочению и использованию земель на территории поселения, а именно:</w:t>
      </w:r>
    </w:p>
    <w:p w:rsidR="00AC724A" w:rsidRDefault="00DD7318" w:rsidP="00AC724A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Дольщики земельных паев определили свои наделы в аренду (небольшая часть продали).</w:t>
      </w:r>
    </w:p>
    <w:p w:rsidR="00DD7318" w:rsidRPr="00AC724A" w:rsidRDefault="00DD7318" w:rsidP="00AC724A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поселения находится 1 общеобразовательное учреждение – МКОУ «Верх-Сузунская СОШ»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которое входит структурное подразделение – дошкольная группа.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в с. Верх-Сузун, имеет одно здание, обучение осуществляется с 1 по 9 классы в одну смену. Для обеспечения равных возможностей для детей из малых сел организован ежедневный подвоз учащихся из д. Камышенка. В МКОУ «</w:t>
      </w:r>
      <w:r w:rsidR="00AC72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Верх-Сузунская СОШ» на 01.09.2020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 w:rsidR="009A4037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обучается </w:t>
      </w:r>
      <w:r w:rsidR="00AC724A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</w:t>
      </w:r>
      <w:r w:rsidR="00AC72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7318" w:rsidRPr="008B3F28" w:rsidRDefault="00DD7318" w:rsidP="00DD7318">
      <w:pPr>
        <w:spacing w:after="0" w:line="20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 школе и дошкольной группе имеется два  спортивных зала. Имеется 1 прогулочная веранда, 1 домик, спортивная площадка с элементами спортивного оборудования, цветники, пришкольный огород, игровые площадки. Проектная мощность дошкольной группы 30 детей, в настоящее время списочный </w:t>
      </w:r>
      <w:r w:rsidR="009A4037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r w:rsidR="009A4037" w:rsidRPr="003C3D5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C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D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Территорию поселения обслуживают 2  учреждения здравоохранения – это фельдшерско-акушерские пункты, которые могут одновременно принять 5 человек.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каждом населенном пункте поселения имеются учреждения культуры, библиотека с книжным фондом – </w:t>
      </w:r>
      <w:r w:rsidR="00CA3F05"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9500</w:t>
      </w: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экземпляров книг. Основными направлениями в деятельности учреждений культуры является: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духовных и культурно-исторических ценностей;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реального доступа населения к ним;</w:t>
      </w:r>
    </w:p>
    <w:p w:rsidR="00DD7318" w:rsidRPr="008B3F28" w:rsidRDefault="00DD7318" w:rsidP="00DD7318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-совершенствование культурной жизни сельского поселения.</w:t>
      </w:r>
    </w:p>
    <w:p w:rsidR="00DD7318" w:rsidRPr="008B3F28" w:rsidRDefault="00DD7318" w:rsidP="00DD7318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AC724A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2020</w:t>
      </w:r>
      <w:r w:rsidR="00DD7318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начала строительства крупных объектов в поселении не предусматривалось. </w:t>
      </w:r>
    </w:p>
    <w:p w:rsidR="00DD7318" w:rsidRPr="008B3F28" w:rsidRDefault="00CA3F05" w:rsidP="00DD7318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Последнее стоительство было в 2018 и</w:t>
      </w:r>
      <w:r w:rsidR="00DD7318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введено 44,8 кв. м. жилья, в том числе 44,8 кв. м. построено населением за счет собственных и заемных средств. </w:t>
      </w:r>
    </w:p>
    <w:p w:rsidR="00DD7318" w:rsidRPr="008B3F28" w:rsidRDefault="00DD7318" w:rsidP="00DD7318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D7318" w:rsidRPr="008B3F28" w:rsidRDefault="00DD7318" w:rsidP="00DD7318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Значительный рост цен на товары в течение 201</w:t>
      </w:r>
      <w:r w:rsidR="00AC72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</w:t>
      </w:r>
      <w:r w:rsidR="00AC72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гг. – это основной фактор, который продолжает сдерживать активное развитие потребительского рынка.</w:t>
      </w:r>
    </w:p>
    <w:p w:rsidR="00DD7318" w:rsidRPr="008B3F28" w:rsidRDefault="00DD7318" w:rsidP="00DD7318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В текущем году  в поселении  отмечается замедление  динамики объёмов розничного товарооборота, оборота общественного питания и платных услуг населению.</w:t>
      </w:r>
    </w:p>
    <w:p w:rsidR="00DD7318" w:rsidRPr="008B3F28" w:rsidRDefault="00DD7318" w:rsidP="00DD7318">
      <w:pPr>
        <w:spacing w:after="0" w:line="20" w:lineRule="atLeast"/>
        <w:ind w:firstLine="7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D7318" w:rsidRPr="008B3F28" w:rsidRDefault="00DD7318" w:rsidP="00DD7318">
      <w:pPr>
        <w:spacing w:after="0" w:line="20" w:lineRule="atLeast"/>
        <w:ind w:firstLine="7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среднемесячной номинальной заработной платы по полному кругу предприятий (по предварительным данным) в п</w:t>
      </w:r>
      <w:r w:rsidR="005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оселении  вырастет по итогам 2020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1 %.</w:t>
      </w:r>
    </w:p>
    <w:p w:rsidR="00DD7318" w:rsidRPr="008B3F28" w:rsidRDefault="00DD7318" w:rsidP="00DD7318">
      <w:pPr>
        <w:spacing w:after="0" w:line="20" w:lineRule="atLeast"/>
        <w:ind w:firstLine="7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F5374" w:rsidRPr="008B3F28" w:rsidRDefault="00DD7318" w:rsidP="00DD7318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Сохранены все меры поддержки </w:t>
      </w:r>
      <w:proofErr w:type="gramStart"/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предпринимательской</w:t>
      </w:r>
      <w:proofErr w:type="gramEnd"/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деятельности, оказывается содействие в создании новых рабочих мест и расширении самозанятости.</w:t>
      </w:r>
      <w:r w:rsidR="00BE7C11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D7318" w:rsidRPr="008B3F28" w:rsidRDefault="00BE7C11" w:rsidP="00DD7318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С 20</w:t>
      </w:r>
      <w:r w:rsidR="00E53644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15 года утверждена</w:t>
      </w:r>
      <w:r w:rsidR="00214C32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муниципальная программа развития субъектов малого и среднего предпринимательства на территории Верх-Сузунского сельсовета Сузунского района Новосибирской области</w:t>
      </w:r>
      <w:r w:rsidR="00E53644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F5374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направленная на с</w:t>
      </w:r>
      <w:r w:rsidR="009F5374" w:rsidRPr="008B3F28">
        <w:rPr>
          <w:rFonts w:ascii="Times New Roman" w:hAnsi="Times New Roman" w:cs="Times New Roman"/>
          <w:kern w:val="2"/>
          <w:sz w:val="24"/>
          <w:szCs w:val="24"/>
        </w:rPr>
        <w:t xml:space="preserve">одействие в участии субъектов малого и среднего предпринимательства в </w:t>
      </w:r>
      <w:proofErr w:type="spellStart"/>
      <w:r w:rsidR="009F5374" w:rsidRPr="008B3F28">
        <w:rPr>
          <w:rFonts w:ascii="Times New Roman" w:hAnsi="Times New Roman" w:cs="Times New Roman"/>
          <w:kern w:val="2"/>
          <w:sz w:val="24"/>
          <w:szCs w:val="24"/>
        </w:rPr>
        <w:t>выставочно</w:t>
      </w:r>
      <w:proofErr w:type="spellEnd"/>
      <w:r w:rsidR="009F5374" w:rsidRPr="008B3F28">
        <w:rPr>
          <w:rFonts w:ascii="Times New Roman" w:hAnsi="Times New Roman" w:cs="Times New Roman"/>
          <w:kern w:val="2"/>
          <w:sz w:val="24"/>
          <w:szCs w:val="24"/>
        </w:rPr>
        <w:t>-ярмарочной деятельности с целью развития межмуниципальных контактов.</w:t>
      </w:r>
    </w:p>
    <w:p w:rsidR="00DD7318" w:rsidRPr="008B3F28" w:rsidRDefault="00DD7318" w:rsidP="00DD7318">
      <w:pPr>
        <w:spacing w:after="0" w:line="20" w:lineRule="atLeast"/>
        <w:ind w:firstLine="7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numPr>
          <w:ilvl w:val="0"/>
          <w:numId w:val="7"/>
        </w:num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факторов и ограничений экономического роста Верх-Сузунского сельсовета Сузунского района на среднесрочный период.</w:t>
      </w:r>
    </w:p>
    <w:p w:rsidR="00DD7318" w:rsidRPr="008B3F28" w:rsidRDefault="00DD7318" w:rsidP="00DD7318">
      <w:pPr>
        <w:spacing w:after="0" w:line="20" w:lineRule="atLeast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AE1E76" w:rsidRPr="00AE1E76" w:rsidRDefault="00AE1E76" w:rsidP="00AE1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развитие уровня жизни поселения  влияют практически все характерные для Новосибирской области и России в целом негативные тенденции последнего времени. </w:t>
      </w:r>
      <w:r w:rsidRPr="00AE1E7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 основным факторам и ограничениям, сдерживающим социально-экономическое развитие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Верх-Сузунского</w:t>
      </w:r>
      <w:r w:rsidRPr="00AE1E7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сельсовета Сузунского района Новосибирской области в среднесрочном периоде, относятся:</w:t>
      </w:r>
    </w:p>
    <w:p w:rsidR="00AE1E76" w:rsidRPr="00AE1E76" w:rsidRDefault="00AE1E76" w:rsidP="00AE1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E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Невыгодное экономико-географическое положение.</w:t>
      </w:r>
    </w:p>
    <w:p w:rsidR="00AE1E76" w:rsidRPr="00AE1E76" w:rsidRDefault="00AE1E76" w:rsidP="00AE1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тставание развития производственной и социальной инфраструктуры становится барьером для успешного социально-экономического развития поселения.</w:t>
      </w:r>
    </w:p>
    <w:p w:rsidR="00AE1E76" w:rsidRPr="00AE1E76" w:rsidRDefault="00AE1E76" w:rsidP="00AE1E76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eastAsia="ru-RU"/>
        </w:rPr>
      </w:pPr>
      <w:r w:rsidRPr="00AE1E76">
        <w:rPr>
          <w:rFonts w:ascii="Times New Roman" w:eastAsia="MS Mincho" w:hAnsi="Times New Roman" w:cs="Times New Roman"/>
          <w:b/>
          <w:spacing w:val="-6"/>
          <w:sz w:val="24"/>
          <w:szCs w:val="24"/>
          <w:lang w:eastAsia="ru-RU"/>
        </w:rPr>
        <w:t>Недостаточный уровень развития инфраструктуры</w:t>
      </w:r>
      <w:r w:rsidRPr="00AE1E76">
        <w:rPr>
          <w:rFonts w:ascii="Times New Roman" w:eastAsia="MS Mincho" w:hAnsi="Times New Roman" w:cs="Times New Roman"/>
          <w:spacing w:val="-6"/>
          <w:sz w:val="24"/>
          <w:szCs w:val="24"/>
          <w:lang w:eastAsia="ru-RU"/>
        </w:rPr>
        <w:t>.</w:t>
      </w:r>
    </w:p>
    <w:p w:rsidR="00AE1E76" w:rsidRPr="00AE1E76" w:rsidRDefault="00AE1E76" w:rsidP="00AE1E7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pacing w:val="-6"/>
          <w:sz w:val="24"/>
          <w:szCs w:val="24"/>
          <w:lang w:eastAsia="ru-RU"/>
        </w:rPr>
      </w:pP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технический уровень существующих дорог как внутри поселения, так и за пределами села,  способствует росту стоимости грузоперевозок, снижению сроков службы автомобильного транспорта, увеличению расходов на техническое обслуживание. </w:t>
      </w:r>
      <w:r w:rsidRPr="00AE1E76">
        <w:rPr>
          <w:rFonts w:ascii="Times New Roman" w:eastAsia="MS Mincho" w:hAnsi="Times New Roman" w:cs="Times New Roman"/>
          <w:spacing w:val="-6"/>
          <w:sz w:val="24"/>
          <w:szCs w:val="24"/>
          <w:lang w:eastAsia="ru-RU"/>
        </w:rPr>
        <w:t>Необходима газификация жилищного фонда. Отсутствие высокоскоростного интернета (открытость и доступность информации является важным условием развития успешного общества).</w:t>
      </w:r>
    </w:p>
    <w:p w:rsidR="00AE1E76" w:rsidRPr="00AE1E76" w:rsidRDefault="00AE1E76" w:rsidP="00AE1E7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6"/>
          <w:sz w:val="24"/>
          <w:szCs w:val="24"/>
          <w:lang w:eastAsia="ru-RU"/>
        </w:rPr>
      </w:pPr>
      <w:r w:rsidRPr="00AE1E76">
        <w:rPr>
          <w:rFonts w:ascii="Times New Roman" w:eastAsia="MS Mincho" w:hAnsi="Times New Roman" w:cs="Times New Roman"/>
          <w:b/>
          <w:spacing w:val="-6"/>
          <w:sz w:val="24"/>
          <w:szCs w:val="24"/>
          <w:lang w:eastAsia="ru-RU"/>
        </w:rPr>
        <w:t xml:space="preserve">2.3. </w:t>
      </w:r>
      <w:proofErr w:type="gramStart"/>
      <w:r w:rsidRPr="00AE1E76">
        <w:rPr>
          <w:rFonts w:ascii="Times New Roman" w:eastAsia="MS Mincho" w:hAnsi="Times New Roman" w:cs="Times New Roman"/>
          <w:b/>
          <w:spacing w:val="-6"/>
          <w:sz w:val="24"/>
          <w:szCs w:val="24"/>
          <w:lang w:eastAsia="ru-RU"/>
        </w:rPr>
        <w:t>Высокая</w:t>
      </w:r>
      <w:proofErr w:type="gramEnd"/>
      <w:r w:rsidRPr="00AE1E76">
        <w:rPr>
          <w:rFonts w:ascii="Times New Roman" w:eastAsia="MS Mincho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proofErr w:type="spellStart"/>
      <w:r w:rsidRPr="00AE1E76">
        <w:rPr>
          <w:rFonts w:ascii="Times New Roman" w:eastAsia="MS Mincho" w:hAnsi="Times New Roman" w:cs="Times New Roman"/>
          <w:b/>
          <w:spacing w:val="-6"/>
          <w:sz w:val="24"/>
          <w:szCs w:val="24"/>
          <w:lang w:eastAsia="ru-RU"/>
        </w:rPr>
        <w:t>дотационность</w:t>
      </w:r>
      <w:proofErr w:type="spellEnd"/>
      <w:r w:rsidRPr="00AE1E76">
        <w:rPr>
          <w:rFonts w:ascii="Times New Roman" w:eastAsia="MS Mincho" w:hAnsi="Times New Roman" w:cs="Times New Roman"/>
          <w:b/>
          <w:spacing w:val="-6"/>
          <w:sz w:val="24"/>
          <w:szCs w:val="24"/>
          <w:lang w:eastAsia="ru-RU"/>
        </w:rPr>
        <w:t xml:space="preserve"> бюджета.</w:t>
      </w:r>
    </w:p>
    <w:p w:rsidR="00AE1E76" w:rsidRPr="00AE1E76" w:rsidRDefault="00AE1E76" w:rsidP="00AE1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Отсутствие на территории сельского поселения крупных  промышленных и перерабатывающих предприятий делает высоко зависимой бюджет сельского поселения от изменения внешних экономических условий.</w:t>
      </w:r>
    </w:p>
    <w:p w:rsidR="00AE1E76" w:rsidRPr="00AE1E76" w:rsidRDefault="00AE1E76" w:rsidP="00AE1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Значительной проблемой является </w:t>
      </w:r>
      <w:proofErr w:type="gramStart"/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</w:t>
      </w:r>
      <w:proofErr w:type="gramEnd"/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дотационность</w:t>
      </w:r>
      <w:proofErr w:type="spellEnd"/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сельского поселения. </w:t>
      </w:r>
    </w:p>
    <w:p w:rsidR="00AE1E76" w:rsidRPr="00AE1E76" w:rsidRDefault="00AE1E76" w:rsidP="00AE1E7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6"/>
          <w:sz w:val="24"/>
          <w:szCs w:val="24"/>
          <w:lang w:eastAsia="ru-RU"/>
        </w:rPr>
      </w:pPr>
      <w:r w:rsidRPr="00AE1E76">
        <w:rPr>
          <w:rFonts w:ascii="Times New Roman" w:eastAsia="MS Mincho" w:hAnsi="Times New Roman" w:cs="Times New Roman"/>
          <w:b/>
          <w:spacing w:val="-6"/>
          <w:sz w:val="24"/>
          <w:szCs w:val="24"/>
          <w:lang w:eastAsia="ru-RU"/>
        </w:rPr>
        <w:t>2.4. Демографические проблемы.</w:t>
      </w:r>
    </w:p>
    <w:p w:rsidR="00AE1E76" w:rsidRPr="00AE1E76" w:rsidRDefault="00AE1E76" w:rsidP="00AE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Сокращается численность взрослого населения.  На сокращение численности молодежи  влияет в основном миграционная убыль. Большой процент молодежи, окончивших школу, поступают в учебные заведения Новосибирской области, Алтайского края, после окончания, которых практически никто в село не возвращается.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строится 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специалистов.</w:t>
      </w:r>
    </w:p>
    <w:p w:rsidR="00AE1E76" w:rsidRPr="00AE1E76" w:rsidRDefault="00AE1E76" w:rsidP="00AE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E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Невысокий уровень жизни населения при значительной социальной и экономической дифференциации.</w:t>
      </w:r>
    </w:p>
    <w:p w:rsidR="00AE1E76" w:rsidRPr="00AE1E76" w:rsidRDefault="00AE1E76" w:rsidP="00AE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</w:t>
      </w:r>
      <w:r w:rsidR="00B71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едушевые доходы населения  в 2020</w:t>
      </w: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494,40 рублей в месяц, что составляет </w:t>
      </w:r>
      <w:r w:rsidR="00B71755">
        <w:rPr>
          <w:rFonts w:ascii="Times New Roman" w:eastAsia="Times New Roman" w:hAnsi="Times New Roman" w:cs="Times New Roman"/>
          <w:sz w:val="24"/>
          <w:szCs w:val="24"/>
          <w:lang w:eastAsia="ru-RU"/>
        </w:rPr>
        <w:t>49,8</w:t>
      </w: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величины прожиточного минимума. </w:t>
      </w:r>
    </w:p>
    <w:p w:rsidR="00AE1E76" w:rsidRPr="00AE1E76" w:rsidRDefault="00AE1E76" w:rsidP="00AE1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По-прежнему высоко число </w:t>
      </w:r>
      <w:proofErr w:type="gramStart"/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нуждающихся</w:t>
      </w:r>
      <w:proofErr w:type="gramEnd"/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социальной поддержке.</w:t>
      </w:r>
      <w:r w:rsidRPr="00AE1E7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малообеспеченного населения состоящего на учете в органах социальной защиты  в 201</w:t>
      </w:r>
      <w:r w:rsidR="0074027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составила </w:t>
      </w:r>
      <w:r w:rsidR="00B71755">
        <w:rPr>
          <w:rFonts w:ascii="Times New Roman" w:eastAsia="Times New Roman" w:hAnsi="Times New Roman" w:cs="Times New Roman"/>
          <w:sz w:val="24"/>
          <w:szCs w:val="24"/>
          <w:lang w:eastAsia="ru-RU"/>
        </w:rPr>
        <w:t>115</w:t>
      </w:r>
      <w:r w:rsidRPr="00B71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или </w:t>
      </w:r>
      <w:r w:rsidR="00B71755">
        <w:rPr>
          <w:rFonts w:ascii="Times New Roman" w:eastAsia="Times New Roman" w:hAnsi="Times New Roman" w:cs="Times New Roman"/>
          <w:sz w:val="24"/>
          <w:szCs w:val="24"/>
          <w:lang w:eastAsia="ru-RU"/>
        </w:rPr>
        <w:t>13,3</w:t>
      </w:r>
      <w:r w:rsidRPr="00B71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населения поселения. </w:t>
      </w:r>
    </w:p>
    <w:p w:rsidR="00AE1E76" w:rsidRPr="00AE1E76" w:rsidRDefault="00AE1E76" w:rsidP="00AE1E76">
      <w:pPr>
        <w:keepNext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Toc468363322"/>
      <w:r w:rsidRPr="00AE1E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Дефицит квалифицированных рабочих кадров</w:t>
      </w:r>
      <w:bookmarkEnd w:id="5"/>
      <w:r w:rsidRPr="00AE1E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E1E76" w:rsidRPr="00AE1E76" w:rsidRDefault="00AE1E76" w:rsidP="00AE1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Усиливается дефицит квалифицированных рабочих кадров и специалистов во всех отраслях экономики и социальной сферы </w:t>
      </w:r>
      <w:r w:rsidR="0074027E">
        <w:rPr>
          <w:rFonts w:ascii="Times New Roman" w:eastAsia="MS Mincho" w:hAnsi="Times New Roman" w:cs="Times New Roman"/>
          <w:sz w:val="24"/>
          <w:szCs w:val="24"/>
          <w:lang w:eastAsia="ru-RU"/>
        </w:rPr>
        <w:t>Верх-Сузунского</w:t>
      </w: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Сузунского района Новосибирской области. </w:t>
      </w:r>
      <w:proofErr w:type="gramStart"/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численности занятых на крупных и средних предприятиях, несоответствие структуры спроса и предложения на рынке труда также является фактором, ограничивающим ускоренное развитие экономики </w:t>
      </w:r>
      <w:r w:rsidR="0074027E">
        <w:rPr>
          <w:rFonts w:ascii="Times New Roman" w:eastAsia="MS Mincho" w:hAnsi="Times New Roman" w:cs="Times New Roman"/>
          <w:sz w:val="24"/>
          <w:szCs w:val="24"/>
          <w:lang w:eastAsia="ru-RU"/>
        </w:rPr>
        <w:t>Верх-Сузунского</w:t>
      </w:r>
      <w:r w:rsidRPr="00AE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Сузунского района Новосибирской области. </w:t>
      </w:r>
      <w:proofErr w:type="gramEnd"/>
    </w:p>
    <w:p w:rsidR="00DD7318" w:rsidRPr="008B3F28" w:rsidRDefault="00DD7318" w:rsidP="00DD7318">
      <w:pPr>
        <w:spacing w:after="0" w:line="20" w:lineRule="atLeast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left="36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numPr>
          <w:ilvl w:val="0"/>
          <w:numId w:val="7"/>
        </w:num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Приоритеты социально – экономического развития Верх-Сузунского сел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ьсовета Сузунского района на 202</w:t>
      </w:r>
      <w:r w:rsidR="0074027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и период  202</w:t>
      </w:r>
      <w:r w:rsidR="007402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7402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</w:t>
      </w:r>
    </w:p>
    <w:p w:rsidR="00DD7318" w:rsidRPr="008B3F28" w:rsidRDefault="00DD7318" w:rsidP="00DD7318">
      <w:pPr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проведенной оценки социально-экономического развития муниципального образования Верх-Сузунского сельсовета за предшествующие годы, анализа основных проблем, решения задач и достижения, поставленных  в среднесрочном плане социально-экономического развития В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ерх-Сузунского сельсовета на 202</w:t>
      </w:r>
      <w:r w:rsidR="005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767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целей, экономика и социальная сфера муниципального образования будет характеризоваться: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развитие важнейших конкурентных позиций Верх-Сузунского сельсовета, обеспечение устойчивого роста экономики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счет: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привлечение средств федерального и областного бюджетов с целью строительства и </w:t>
      </w:r>
      <w:proofErr w:type="gramStart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реконструкции</w:t>
      </w:r>
      <w:proofErr w:type="gramEnd"/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автомобильных дорог;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создания условий и стимулирование развития действующих промышленных предприятий района;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модернизация, расширение или создание высокоэффективных сельскохозяйственных производств, животноводческих комплексов;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новых отраслей экономики, в том числе туризма и смежных с ним направлений платных услуг;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формирования и размещения туристско-рекреационных объектов;</w:t>
      </w:r>
    </w:p>
    <w:p w:rsidR="00DD7318" w:rsidRPr="008B3F28" w:rsidRDefault="00DD7318" w:rsidP="00DD7318">
      <w:pPr>
        <w:spacing w:after="0" w:line="20" w:lineRule="atLeast"/>
        <w:ind w:firstLine="7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повышение инвестиционной привлекательности Верх-Сузунского сельсовета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счет:</w:t>
      </w:r>
    </w:p>
    <w:p w:rsidR="00DD7318" w:rsidRPr="008B3F28" w:rsidRDefault="00DD7318" w:rsidP="00DD7318">
      <w:pPr>
        <w:spacing w:after="0" w:line="2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создания условий для формирования рынка земельных участков для предоставления их застройщикам на конкурсной основе;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демографической ситуации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миграционным  и естественным приростом населения муниципального образования;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здравоохранения -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укреплением материально-технической базы учреждений здравоохранения, улучшением качества оказания медицинской помощи населению, увеличение продолжительности жизни, сокращение естественной убыли населения;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культуры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сохранением и развитием культурного потенциала и наследия поселения, укреплением материальной базы и технической оснащенности учреждений культуры, повышением уровня проведения культурно–досуговых мероприятий, повышением уровня библиотечного обслуживания населения;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физической культуры и спорта –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развитием массовой физической культуры и спорта, формированием ценностей здоровья и здорового образа жизни у населения муниципального образования, созданием условий для занятий физической культурой и спортом;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молодежной политики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повышением трудовой занятости молодежи;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занятости населения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повышением уровня занятости, сокращением уровня безработицы, улучшением материального благосостояния населения;</w:t>
      </w:r>
    </w:p>
    <w:p w:rsidR="00DD7318" w:rsidRPr="008B3F28" w:rsidRDefault="00DD7318" w:rsidP="00DD7318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обеспечение поддержки социально незащищенных слоев населения, семей, оказавшихся в трудной жизненной ситуации:</w:t>
      </w:r>
    </w:p>
    <w:p w:rsidR="00DD7318" w:rsidRPr="008B3F28" w:rsidRDefault="00DD7318" w:rsidP="00DD7318">
      <w:pPr>
        <w:shd w:val="clear" w:color="auto" w:fill="FFFFFF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адресной помощи семьям, инвалидам, престарелым гражданам и безработным;</w:t>
      </w:r>
    </w:p>
    <w:p w:rsidR="00DD7318" w:rsidRPr="008B3F28" w:rsidRDefault="00DD7318" w:rsidP="00DD7318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</w:t>
      </w:r>
      <w:r w:rsidRPr="008B3F2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ормирование современного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качественного и доступного жилого фонда, обеспечение устойчивости и надежности функционирования систем </w:t>
      </w:r>
      <w:r w:rsidRPr="008B3F2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жизнеобеспечения, коммунальной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3F2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сферы</w:t>
      </w:r>
      <w:r w:rsidRPr="008B3F2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 счет: </w:t>
      </w:r>
    </w:p>
    <w:p w:rsidR="00DD7318" w:rsidRPr="008B3F28" w:rsidRDefault="00DD7318" w:rsidP="00DD7318">
      <w:pPr>
        <w:tabs>
          <w:tab w:val="num" w:pos="72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повышения надежности инженерно-технических систем жилищно-коммунального хозяйства, обеспечения их бесперебойной работы, повышения качества предоставляемых жилищно-коммунальных услуг;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развития конкурентных отношений в сфере управления многоквартирным жилищным фондом, развития инициативы собственников жилья; 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благоустройству населенных пунктов.</w:t>
      </w:r>
    </w:p>
    <w:p w:rsidR="00DD7318" w:rsidRPr="008B3F28" w:rsidRDefault="00DD7318" w:rsidP="00DD7318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сельского хозяйства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увеличением объемов производства сельскохозяйственной продукции;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 жилищно-коммунального хозяйства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достижением надежности и устойчивости функционирования жилищно-коммунального хозяйства Верх-Сузунского сельсовета, улучшением качества предоставляемых услуг при снижении издержек на их производство;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обеспечения законности и правопорядка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повышением уровня безопасности населения, обеспечением правопорядка, сокращением уровня преступности на территории муниципального образования;</w:t>
      </w: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обеспечение роста налогового потенциала и повышение уровня обеспеченности доходной базы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совершенствования системы учета налоговых обязательств, укрепления налоговой дисциплины, расширения налоговой базы и неналоговых поступлений.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расширения малого предпринимательства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созданием условий для развития предпринимательской деятельности, подготовкой и распространением инвестиционной привлекательности территории муниципального образования для увеличения инвестиционной активности индивидуальных предпринимателей и обеспечения инвестиционных вложений;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области организации и проведения мероприятий по ГО и ЧС –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обеспечением первичных мер пожарной безопасности в границах населенных пунктов муниципального образования, защитой населения и территории муниципального образования от чрезвычайных ситуаций природного и техногенного характера.</w:t>
      </w:r>
    </w:p>
    <w:p w:rsidR="00DD7318" w:rsidRPr="008B3F28" w:rsidRDefault="00DD7318" w:rsidP="00DD7318">
      <w:pPr>
        <w:spacing w:after="0" w:line="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совершенствование государственного и муниципального управления процессами социально-экономического развития района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счет:</w:t>
      </w:r>
    </w:p>
    <w:p w:rsidR="00DD7318" w:rsidRPr="008B3F28" w:rsidRDefault="00DD7318" w:rsidP="00DD7318">
      <w:pPr>
        <w:spacing w:after="0" w:line="2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повышения открытости деятельности органов местного самоуправления, обеспечение прозрачности процесса принятия решений на местном уровне и результатов исполнения решений.</w:t>
      </w:r>
    </w:p>
    <w:p w:rsidR="00DD7318" w:rsidRPr="008B3F28" w:rsidRDefault="00DD7318" w:rsidP="00DD7318">
      <w:pPr>
        <w:tabs>
          <w:tab w:val="left" w:pos="708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tabs>
          <w:tab w:val="left" w:pos="708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numPr>
          <w:ilvl w:val="0"/>
          <w:numId w:val="7"/>
        </w:numPr>
        <w:tabs>
          <w:tab w:val="left" w:pos="708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показатели  прогноза  социально – экономического развития Верх-Сузунского сел</w:t>
      </w:r>
      <w:r w:rsidR="00567191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ьсовета Сузунского района на 202</w:t>
      </w:r>
      <w:r w:rsidR="005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и период  202</w:t>
      </w:r>
      <w:r w:rsidR="005767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5767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</w:t>
      </w:r>
    </w:p>
    <w:p w:rsidR="00DD7318" w:rsidRPr="008B3F28" w:rsidRDefault="00DD7318" w:rsidP="00DD7318">
      <w:pPr>
        <w:tabs>
          <w:tab w:val="left" w:pos="708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32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75"/>
        <w:gridCol w:w="1418"/>
        <w:gridCol w:w="1135"/>
        <w:gridCol w:w="1217"/>
        <w:gridCol w:w="1238"/>
        <w:gridCol w:w="1255"/>
      </w:tblGrid>
      <w:tr w:rsidR="00DD7318" w:rsidRPr="008B3F28" w:rsidTr="00EF0B3A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Оценка 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Прогноз</w:t>
            </w:r>
          </w:p>
        </w:tc>
      </w:tr>
      <w:tr w:rsidR="00DD7318" w:rsidRPr="008B3F28" w:rsidTr="00EF0B3A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DD7318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</w:t>
            </w:r>
            <w:r w:rsidR="005767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9A4037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</w:t>
            </w:r>
            <w:r w:rsidR="005767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</w:t>
            </w:r>
            <w:r w:rsidR="005767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D7318" w:rsidRPr="008B3F28" w:rsidRDefault="00DD7318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</w:t>
            </w:r>
            <w:r w:rsidR="005767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5767B6" w:rsidRPr="008B3F28" w:rsidTr="00EF0B3A">
        <w:trPr>
          <w:trHeight w:val="4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сельского хозяйства, млн.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3C3D5D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  <w:tr w:rsidR="005767B6" w:rsidRPr="008B3F28" w:rsidTr="00EF0B3A">
        <w:trPr>
          <w:trHeight w:val="44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физического объема, </w:t>
            </w: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3C3D5D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5767B6" w:rsidRPr="008B3F28" w:rsidTr="00EF0B3A">
        <w:trPr>
          <w:trHeight w:val="4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розничной торговли, млн. рублей, млн.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3C3D5D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</w:tr>
      <w:tr w:rsidR="005767B6" w:rsidRPr="008B3F28" w:rsidTr="00EF0B3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физического объема, </w:t>
            </w: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3C3D5D" w:rsidP="003C3D5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5767B6" w:rsidRPr="008B3F28" w:rsidTr="00EF0B3A">
        <w:trPr>
          <w:trHeight w:val="4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3C3D5D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8,96</w:t>
            </w:r>
          </w:p>
        </w:tc>
      </w:tr>
      <w:tr w:rsidR="005767B6" w:rsidRPr="008B3F28" w:rsidTr="00EF0B3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физического объема, </w:t>
            </w: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прошлому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3C3D5D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5767B6" w:rsidRPr="008B3F28" w:rsidTr="005767B6">
        <w:trPr>
          <w:trHeight w:val="9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фонд оплаты труда (начисленный работникам), млн. рублей</w:t>
            </w:r>
          </w:p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к предыдущему периоду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18,751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20,788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3C3D5D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22,075</w:t>
            </w:r>
          </w:p>
        </w:tc>
      </w:tr>
      <w:tr w:rsidR="005767B6" w:rsidRPr="008B3F28" w:rsidTr="005767B6">
        <w:trPr>
          <w:trHeight w:val="8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3C3D5D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106,2</w:t>
            </w:r>
          </w:p>
        </w:tc>
      </w:tr>
      <w:tr w:rsidR="005767B6" w:rsidRPr="008B3F28" w:rsidTr="005767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номинальная заработная плата по полному кругу предприятий, 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21716,9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21934,0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22153,3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22374,8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3C3D5D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22374,8</w:t>
            </w:r>
          </w:p>
        </w:tc>
      </w:tr>
      <w:tr w:rsidR="005767B6" w:rsidRPr="008B3F28" w:rsidTr="005767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жилья,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7B6" w:rsidRPr="008B3F28" w:rsidRDefault="005767B6" w:rsidP="005767B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7318" w:rsidRPr="008B3F28" w:rsidRDefault="00DD7318" w:rsidP="00DD7318">
      <w:pPr>
        <w:tabs>
          <w:tab w:val="left" w:pos="708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tabs>
          <w:tab w:val="left" w:pos="708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numPr>
          <w:ilvl w:val="0"/>
          <w:numId w:val="7"/>
        </w:num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конкурентоспособной экономики.</w:t>
      </w:r>
    </w:p>
    <w:p w:rsidR="00DD7318" w:rsidRPr="008B3F28" w:rsidRDefault="00DD7318" w:rsidP="00DD7318">
      <w:pPr>
        <w:spacing w:after="0" w:line="2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промышленного производства на территории В</w:t>
      </w:r>
      <w:r w:rsidR="008F5B2E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ерх-Сузунского сельсовета на 202</w:t>
      </w:r>
      <w:r w:rsidR="005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767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предвидится.</w:t>
      </w:r>
    </w:p>
    <w:p w:rsidR="00DD7318" w:rsidRPr="008B3F28" w:rsidRDefault="00DD7318" w:rsidP="00DD7318">
      <w:pPr>
        <w:tabs>
          <w:tab w:val="left" w:pos="3261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6C6A24" w:rsidRDefault="00DD7318" w:rsidP="00DD7318">
      <w:pPr>
        <w:tabs>
          <w:tab w:val="left" w:pos="3261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по развитию сельскохозяйственного производства позволит к концу 202</w:t>
      </w:r>
      <w:r w:rsidR="005767B6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довести объемы валовой продукции сельского хозяйства в стоимостном выражении до </w:t>
      </w:r>
      <w:r w:rsidR="00A45CFF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9,2</w:t>
      </w: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 рублей, прирост объемов сельскохозяйственного производства в сопоставимой оценке составит </w:t>
      </w:r>
      <w:r w:rsidR="00F8708D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113,6</w:t>
      </w: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к уровню 201</w:t>
      </w:r>
      <w:r w:rsidR="005767B6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5058D" w:rsidRPr="008B3F28" w:rsidRDefault="00F8708D" w:rsidP="00050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 подал заявку</w:t>
      </w:r>
      <w:r w:rsidR="0005058D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конкурсе</w:t>
      </w: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</w:t>
      </w:r>
      <w:r w:rsidR="0005058D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05058D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ведущи</w:t>
      </w: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5058D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личное подсобное хозяйство на создание и развитие крестьянского (фермерского) хозяйства (грант </w:t>
      </w:r>
      <w:proofErr w:type="spellStart"/>
      <w:r w:rsidR="0005058D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Агростартап</w:t>
      </w:r>
      <w:proofErr w:type="spellEnd"/>
      <w:r w:rsidR="0005058D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D7318" w:rsidRPr="008B3F28" w:rsidRDefault="00DD7318" w:rsidP="00DD7318">
      <w:pPr>
        <w:spacing w:after="0" w:line="2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потребительского рынка будет зависеть от темпов роста денежных доходов населения и ежегодного роста индекса потребительских цен.</w:t>
      </w:r>
    </w:p>
    <w:p w:rsidR="00DD7318" w:rsidRPr="005767B6" w:rsidRDefault="00DD7318" w:rsidP="00DD7318">
      <w:pPr>
        <w:tabs>
          <w:tab w:val="left" w:pos="3261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Предполагается увеличение в общем объеме розничного товарооборота доли розничного товарооборота субъектов малого, среднего предпринимательства и сокращение доли </w:t>
      </w: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товарооборота на рынках.</w:t>
      </w:r>
    </w:p>
    <w:p w:rsidR="00DD7318" w:rsidRPr="006C6A24" w:rsidRDefault="00BC6B0D" w:rsidP="00DD7318">
      <w:pPr>
        <w:tabs>
          <w:tab w:val="left" w:pos="3261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</w:t>
      </w:r>
      <w:r w:rsidR="00DD7318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ожидается увеличение о</w:t>
      </w: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борота розничной торговли до 215</w:t>
      </w:r>
      <w:r w:rsidR="00DD7318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00 тыс. рублей, что в сопоставимых ценах относительно 201</w:t>
      </w: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D7318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составит </w:t>
      </w:r>
      <w:r w:rsidR="00995E93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D7318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DD7318" w:rsidRPr="008B3F28" w:rsidRDefault="00DD7318" w:rsidP="00DD7318">
      <w:pPr>
        <w:tabs>
          <w:tab w:val="left" w:pos="3261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прогнозу в 202</w:t>
      </w:r>
      <w:r w:rsidR="00995E93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объем платных услуг населению вырастет на </w:t>
      </w:r>
      <w:r w:rsidR="00ED1C52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в сопоставимых ценах к уровню 201</w:t>
      </w:r>
      <w:r w:rsidR="00995E93"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C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жилищного строительства и ЖКХ.</w:t>
      </w:r>
    </w:p>
    <w:p w:rsidR="00DD7318" w:rsidRPr="008B3F28" w:rsidRDefault="00DD7318" w:rsidP="00DD7318">
      <w:pPr>
        <w:tabs>
          <w:tab w:val="left" w:pos="-187"/>
          <w:tab w:val="left" w:pos="1080"/>
        </w:tabs>
        <w:spacing w:after="0" w:line="20" w:lineRule="atLeast"/>
        <w:ind w:left="1080" w:hanging="33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</w:t>
      </w:r>
      <w:r w:rsidR="008F5B2E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деятельности в период 202</w:t>
      </w:r>
      <w:r w:rsidR="005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767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гг.: </w:t>
      </w:r>
    </w:p>
    <w:p w:rsidR="00DD7318" w:rsidRPr="008B3F28" w:rsidRDefault="00DD7318" w:rsidP="00DD7318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Проведение мероприятий по обеспечению жильём отдельных социальных категорий граждан (малоимущих граждан, молодых семей).</w:t>
      </w:r>
    </w:p>
    <w:p w:rsidR="00DD7318" w:rsidRPr="008B3F28" w:rsidRDefault="00DD7318" w:rsidP="00DD7318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Содействие в получении государственной поддержки в обеспечении жильём граждан, молодых семей и специалистов в рамках государственных федеральных и областных программ (подготовка пакетов документов для участия семей и молодых специалистов в реализации программ по строительству жилья).</w:t>
      </w:r>
    </w:p>
    <w:p w:rsidR="007B021C" w:rsidRDefault="007B021C" w:rsidP="007B021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B021C">
        <w:rPr>
          <w:rFonts w:ascii="Times New Roman" w:hAnsi="Times New Roman" w:cs="Times New Roman"/>
          <w:sz w:val="24"/>
          <w:szCs w:val="24"/>
        </w:rPr>
        <w:t>Обеспечение комплексного содержания  улично-дорожной сети для обеспечения безопасности дорожного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 в 2021 году объем финансирования 3347,73 тыс. руб.</w:t>
      </w:r>
    </w:p>
    <w:p w:rsidR="00DD7318" w:rsidRDefault="007B021C" w:rsidP="007B021C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</w:t>
      </w:r>
      <w:r w:rsidRPr="00626AF0">
        <w:rPr>
          <w:rFonts w:ascii="Times New Roman" w:hAnsi="Times New Roman" w:cs="Times New Roman"/>
        </w:rPr>
        <w:t>Механизированная уборка дорог</w:t>
      </w:r>
      <w:r>
        <w:rPr>
          <w:rFonts w:ascii="Times New Roman" w:hAnsi="Times New Roman" w:cs="Times New Roman"/>
          <w:sz w:val="24"/>
          <w:szCs w:val="24"/>
        </w:rPr>
        <w:t xml:space="preserve"> – 400 тыс. руб.</w:t>
      </w:r>
    </w:p>
    <w:p w:rsidR="007B021C" w:rsidRDefault="007B021C" w:rsidP="007B021C">
      <w:pPr>
        <w:spacing w:after="0" w:line="2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</w:rPr>
        <w:t>Скашивание травы вдоль  дорог – 45,9 тыс. руб.</w:t>
      </w:r>
    </w:p>
    <w:p w:rsidR="007B021C" w:rsidRPr="007B021C" w:rsidRDefault="007B021C" w:rsidP="007B021C">
      <w:pPr>
        <w:spacing w:after="0" w:line="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 w:rsidRPr="007B021C">
        <w:rPr>
          <w:rFonts w:ascii="Times New Roman" w:hAnsi="Times New Roman" w:cs="Times New Roman"/>
        </w:rPr>
        <w:t xml:space="preserve"> </w:t>
      </w:r>
      <w:r w:rsidRPr="00626AF0">
        <w:rPr>
          <w:rFonts w:ascii="Times New Roman" w:hAnsi="Times New Roman" w:cs="Times New Roman"/>
        </w:rPr>
        <w:t>Обеспечение безопасности движения пешеходов в сельском поселении</w:t>
      </w:r>
      <w:r w:rsidRPr="007B02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- 420 тыс. руб.</w:t>
      </w:r>
      <w:r w:rsidRPr="007B021C">
        <w:rPr>
          <w:rFonts w:ascii="Times New Roman" w:hAnsi="Times New Roman" w:cs="Times New Roman"/>
        </w:rPr>
        <w:t xml:space="preserve">                     </w:t>
      </w:r>
    </w:p>
    <w:p w:rsidR="007B021C" w:rsidRDefault="007B021C" w:rsidP="007B021C">
      <w:pPr>
        <w:spacing w:after="0" w:line="2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 Паспортизация дорог, составление проекта организации дорожного движения – 420 тыс. руб.</w:t>
      </w:r>
    </w:p>
    <w:p w:rsidR="007B021C" w:rsidRDefault="007B021C" w:rsidP="007B021C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7B021C">
        <w:rPr>
          <w:rFonts w:ascii="Times New Roman" w:hAnsi="Times New Roman" w:cs="Times New Roman"/>
        </w:rPr>
        <w:t>Ремонт дорожного полотна – 2481,83 тыс. руб.</w:t>
      </w:r>
    </w:p>
    <w:p w:rsidR="007B021C" w:rsidRDefault="007B021C" w:rsidP="007B021C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  <w:r w:rsidRPr="007B02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Разработка сметы, проведение экспертизы – 300 тыс. руб.</w:t>
      </w:r>
    </w:p>
    <w:p w:rsidR="007B021C" w:rsidRPr="007B021C" w:rsidRDefault="007B021C" w:rsidP="007B021C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Р</w:t>
      </w:r>
      <w:r w:rsidRPr="00626AF0">
        <w:rPr>
          <w:rFonts w:ascii="Times New Roman" w:hAnsi="Times New Roman" w:cs="Times New Roman"/>
        </w:rPr>
        <w:t xml:space="preserve">емонт </w:t>
      </w:r>
      <w:r>
        <w:rPr>
          <w:rFonts w:ascii="Times New Roman" w:hAnsi="Times New Roman" w:cs="Times New Roman"/>
        </w:rPr>
        <w:t>автомобильной дороги ул. Заречной – 2181,83 тыс. руб.</w:t>
      </w:r>
    </w:p>
    <w:p w:rsidR="007B021C" w:rsidRPr="007B021C" w:rsidRDefault="007B021C" w:rsidP="007B021C">
      <w:pPr>
        <w:pStyle w:val="a3"/>
        <w:spacing w:after="0" w:line="20" w:lineRule="atLeast"/>
        <w:ind w:left="1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39B" w:rsidRPr="008B3F28" w:rsidRDefault="00F4339B" w:rsidP="007B021C">
      <w:pPr>
        <w:spacing w:after="0" w:line="20" w:lineRule="atLeast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Потребительский рынок</w:t>
      </w:r>
    </w:p>
    <w:p w:rsidR="00F4339B" w:rsidRPr="008B3F28" w:rsidRDefault="00F4339B" w:rsidP="00F433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Главная цель развития потребительского рынка – сохранить занятость на предприятиях отрасли, повысить ценовую доступность товаров и услуг, сформировать современную инфраструктуру розничной торговли, общественного питания и бытового обслуживания, для наиболее полного удовлетворения потребностей населения </w:t>
      </w:r>
      <w:r w:rsidR="00FF60ED"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</w:t>
      </w:r>
      <w:r w:rsidRPr="008B3F2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4339B" w:rsidRPr="008B3F28" w:rsidRDefault="005767B6" w:rsidP="00F43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По состоянию на 01.07.2020</w:t>
      </w:r>
      <w:r w:rsidR="00F4339B" w:rsidRPr="008B3F28">
        <w:rPr>
          <w:rFonts w:ascii="Times New Roman" w:eastAsia="Calibri" w:hAnsi="Times New Roman" w:cs="Times New Roman"/>
          <w:sz w:val="24"/>
          <w:szCs w:val="24"/>
        </w:rPr>
        <w:t xml:space="preserve"> года на территории </w:t>
      </w:r>
      <w:r w:rsidR="00FF60ED" w:rsidRPr="008B3F28">
        <w:rPr>
          <w:rFonts w:ascii="Times New Roman" w:eastAsia="Calibri" w:hAnsi="Times New Roman" w:cs="Times New Roman"/>
          <w:sz w:val="24"/>
          <w:szCs w:val="24"/>
        </w:rPr>
        <w:t xml:space="preserve">Верх-Сузунского сельсовета </w:t>
      </w:r>
      <w:r w:rsidR="00F4339B" w:rsidRPr="008B3F28">
        <w:rPr>
          <w:rFonts w:ascii="Times New Roman" w:eastAsia="Calibri" w:hAnsi="Times New Roman" w:cs="Times New Roman"/>
          <w:sz w:val="24"/>
          <w:szCs w:val="24"/>
        </w:rPr>
        <w:t xml:space="preserve">осуществляют  деятельность 3 </w:t>
      </w:r>
      <w:proofErr w:type="gramStart"/>
      <w:r w:rsidR="00F4339B" w:rsidRPr="008B3F28">
        <w:rPr>
          <w:rFonts w:ascii="Times New Roman" w:eastAsia="Calibri" w:hAnsi="Times New Roman" w:cs="Times New Roman"/>
          <w:sz w:val="24"/>
          <w:szCs w:val="24"/>
        </w:rPr>
        <w:t>ста</w:t>
      </w:r>
      <w:r w:rsidR="00FF60ED" w:rsidRPr="008B3F28">
        <w:rPr>
          <w:rFonts w:ascii="Times New Roman" w:eastAsia="Calibri" w:hAnsi="Times New Roman" w:cs="Times New Roman"/>
          <w:sz w:val="24"/>
          <w:szCs w:val="24"/>
        </w:rPr>
        <w:t>ционарных</w:t>
      </w:r>
      <w:proofErr w:type="gramEnd"/>
      <w:r w:rsidR="00FF60ED" w:rsidRPr="008B3F28">
        <w:rPr>
          <w:rFonts w:ascii="Times New Roman" w:eastAsia="Calibri" w:hAnsi="Times New Roman" w:cs="Times New Roman"/>
          <w:sz w:val="24"/>
          <w:szCs w:val="24"/>
        </w:rPr>
        <w:t xml:space="preserve"> розничных предприятия</w:t>
      </w:r>
      <w:r w:rsidR="00F4339B" w:rsidRPr="008B3F28">
        <w:rPr>
          <w:rFonts w:ascii="Times New Roman" w:eastAsia="Calibri" w:hAnsi="Times New Roman" w:cs="Times New Roman"/>
          <w:sz w:val="24"/>
          <w:szCs w:val="24"/>
        </w:rPr>
        <w:t xml:space="preserve">. В сфере торговли </w:t>
      </w:r>
      <w:proofErr w:type="gramStart"/>
      <w:r w:rsidR="00F4339B" w:rsidRPr="008B3F28">
        <w:rPr>
          <w:rFonts w:ascii="Times New Roman" w:eastAsia="Calibri" w:hAnsi="Times New Roman" w:cs="Times New Roman"/>
          <w:sz w:val="24"/>
          <w:szCs w:val="24"/>
        </w:rPr>
        <w:t>в трудятся</w:t>
      </w:r>
      <w:proofErr w:type="gramEnd"/>
      <w:r w:rsidR="00F4339B" w:rsidRPr="008B3F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0ED" w:rsidRPr="008B3F28">
        <w:rPr>
          <w:rFonts w:ascii="Times New Roman" w:eastAsia="Calibri" w:hAnsi="Times New Roman" w:cs="Times New Roman"/>
          <w:sz w:val="24"/>
          <w:szCs w:val="24"/>
        </w:rPr>
        <w:t>5 человек</w:t>
      </w:r>
      <w:r w:rsidR="00F4339B" w:rsidRPr="008B3F28">
        <w:rPr>
          <w:rFonts w:ascii="Times New Roman" w:eastAsia="Calibri" w:hAnsi="Times New Roman" w:cs="Times New Roman"/>
          <w:sz w:val="24"/>
          <w:szCs w:val="24"/>
        </w:rPr>
        <w:t xml:space="preserve">. Общая площадь всех объектов торговли насчитывает </w:t>
      </w:r>
      <w:r w:rsidR="00FF60E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259</w:t>
      </w:r>
      <w:r w:rsidR="00F4339B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="00F4339B" w:rsidRPr="008B3F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F4339B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торговая – </w:t>
      </w:r>
      <w:r w:rsidR="00FF60E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209</w:t>
      </w:r>
      <w:r w:rsidR="00F4339B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F4339B" w:rsidRPr="008B3F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F4339B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339B" w:rsidRPr="008B3F28" w:rsidRDefault="00F4339B" w:rsidP="00FF60ED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5767B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розничный товарообо</w:t>
      </w:r>
      <w:r w:rsidR="00FF60E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 </w:t>
      </w:r>
      <w:r w:rsidR="00E42F98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FF60E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20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67B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F60ED"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млн. рублей</w:t>
      </w:r>
    </w:p>
    <w:p w:rsidR="00F4339B" w:rsidRPr="008B3F28" w:rsidRDefault="00F4339B" w:rsidP="00F4339B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3F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Заработная плата и денежные доходы населения</w:t>
      </w:r>
    </w:p>
    <w:p w:rsidR="00DD7318" w:rsidRPr="0074027E" w:rsidRDefault="008F5B2E" w:rsidP="00DD7318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27E">
        <w:rPr>
          <w:rFonts w:ascii="Times New Roman" w:eastAsia="Calibri" w:hAnsi="Times New Roman" w:cs="Times New Roman"/>
          <w:sz w:val="24"/>
          <w:szCs w:val="24"/>
          <w:lang w:eastAsia="ru-RU"/>
        </w:rPr>
        <w:t>В период 202</w:t>
      </w:r>
      <w:r w:rsidR="005767B6" w:rsidRPr="0074027E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DD7318" w:rsidRPr="0074027E">
        <w:rPr>
          <w:rFonts w:ascii="Times New Roman" w:eastAsia="Calibri" w:hAnsi="Times New Roman" w:cs="Times New Roman"/>
          <w:sz w:val="24"/>
          <w:szCs w:val="24"/>
          <w:lang w:eastAsia="ru-RU"/>
        </w:rPr>
        <w:t>-202</w:t>
      </w:r>
      <w:r w:rsidR="005767B6" w:rsidRPr="0074027E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DD7318" w:rsidRPr="007402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годы планируется проведение дальнейшей работы с предприятиями, организациями по снижению объема скрытых форм оплаты труда и ликвидации задолженности по заработной плате.</w:t>
      </w:r>
    </w:p>
    <w:p w:rsidR="00DD7318" w:rsidRPr="0074027E" w:rsidRDefault="00DD7318" w:rsidP="00DD7318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27E">
        <w:rPr>
          <w:rFonts w:ascii="Times New Roman" w:eastAsia="Calibri" w:hAnsi="Times New Roman" w:cs="Times New Roman"/>
          <w:sz w:val="24"/>
          <w:szCs w:val="24"/>
          <w:lang w:eastAsia="ru-RU"/>
        </w:rPr>
        <w:t>Рост заработной платы будет обеспечен за счет реализации эффективных инвестиционных проектов, поэтапного повышения средней заработной платы работников бюджетной сферы с учетом объемов и качества их труда.</w:t>
      </w:r>
    </w:p>
    <w:p w:rsidR="00DD7318" w:rsidRPr="008B3F28" w:rsidRDefault="00DD7318" w:rsidP="00DD7318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27E">
        <w:rPr>
          <w:rFonts w:ascii="Times New Roman" w:eastAsia="Calibri" w:hAnsi="Times New Roman" w:cs="Times New Roman"/>
          <w:sz w:val="24"/>
          <w:szCs w:val="24"/>
        </w:rPr>
        <w:t>Реальная заработная п</w:t>
      </w:r>
      <w:r w:rsidR="008F5B2E" w:rsidRPr="0074027E">
        <w:rPr>
          <w:rFonts w:ascii="Times New Roman" w:eastAsia="Calibri" w:hAnsi="Times New Roman" w:cs="Times New Roman"/>
          <w:sz w:val="24"/>
          <w:szCs w:val="24"/>
        </w:rPr>
        <w:t>лата в целом по  прогнозу за 202</w:t>
      </w:r>
      <w:r w:rsidR="0074027E">
        <w:rPr>
          <w:rFonts w:ascii="Times New Roman" w:eastAsia="Calibri" w:hAnsi="Times New Roman" w:cs="Times New Roman"/>
          <w:sz w:val="24"/>
          <w:szCs w:val="24"/>
        </w:rPr>
        <w:t>1</w:t>
      </w:r>
      <w:r w:rsidRPr="0074027E">
        <w:rPr>
          <w:rFonts w:ascii="Times New Roman" w:eastAsia="Calibri" w:hAnsi="Times New Roman" w:cs="Times New Roman"/>
          <w:sz w:val="24"/>
          <w:szCs w:val="24"/>
        </w:rPr>
        <w:t xml:space="preserve"> - 202</w:t>
      </w:r>
      <w:r w:rsidR="0074027E">
        <w:rPr>
          <w:rFonts w:ascii="Times New Roman" w:eastAsia="Calibri" w:hAnsi="Times New Roman" w:cs="Times New Roman"/>
          <w:sz w:val="24"/>
          <w:szCs w:val="24"/>
        </w:rPr>
        <w:t>3</w:t>
      </w:r>
      <w:r w:rsidRPr="0074027E">
        <w:rPr>
          <w:rFonts w:ascii="Times New Roman" w:eastAsia="Calibri" w:hAnsi="Times New Roman" w:cs="Times New Roman"/>
          <w:sz w:val="24"/>
          <w:szCs w:val="24"/>
        </w:rPr>
        <w:t xml:space="preserve"> гг. увеличится на </w:t>
      </w:r>
      <w:r w:rsidR="00F4339B" w:rsidRPr="0074027E">
        <w:rPr>
          <w:rFonts w:ascii="Times New Roman" w:eastAsia="Calibri" w:hAnsi="Times New Roman" w:cs="Times New Roman"/>
          <w:sz w:val="24"/>
          <w:szCs w:val="24"/>
        </w:rPr>
        <w:t>4 %</w:t>
      </w:r>
      <w:r w:rsidR="00C32524" w:rsidRPr="007402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7318" w:rsidRPr="008B3F28" w:rsidRDefault="00DD7318" w:rsidP="00DD7318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социальной сферы.</w:t>
      </w:r>
    </w:p>
    <w:p w:rsidR="00DD7318" w:rsidRPr="008B3F28" w:rsidRDefault="00DD7318" w:rsidP="00DD7318">
      <w:pPr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Культура.</w:t>
      </w:r>
    </w:p>
    <w:p w:rsidR="00DD7318" w:rsidRPr="008B3F28" w:rsidRDefault="00DD7318" w:rsidP="00DD7318">
      <w:pPr>
        <w:autoSpaceDE w:val="0"/>
        <w:autoSpaceDN w:val="0"/>
        <w:spacing w:after="0" w:line="20" w:lineRule="atLeast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DD7318" w:rsidRPr="008B3F28" w:rsidRDefault="00DD7318" w:rsidP="00DD7318">
      <w:pPr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</w:t>
      </w: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и развитие духовных и культурных потребностей населения, сохранение культурного наследия и развитие народного творчества.</w:t>
      </w:r>
    </w:p>
    <w:p w:rsidR="008B3F28" w:rsidRDefault="008B3F28" w:rsidP="00DD7318">
      <w:pPr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7318" w:rsidRPr="008B3F28" w:rsidRDefault="00DD7318" w:rsidP="00DD7318">
      <w:pPr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направления деятельности: </w:t>
      </w:r>
    </w:p>
    <w:p w:rsidR="00DD7318" w:rsidRPr="008B3F28" w:rsidRDefault="00DD7318" w:rsidP="00E61320">
      <w:pPr>
        <w:pStyle w:val="a3"/>
        <w:numPr>
          <w:ilvl w:val="2"/>
          <w:numId w:val="12"/>
        </w:numPr>
        <w:autoSpaceDE w:val="0"/>
        <w:autoSpaceDN w:val="0"/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плановое проведение культурно-массовых мероприятий;</w:t>
      </w:r>
    </w:p>
    <w:p w:rsidR="00DD7318" w:rsidRPr="008B3F28" w:rsidRDefault="00DD7318" w:rsidP="00E61320">
      <w:pPr>
        <w:pStyle w:val="a3"/>
        <w:numPr>
          <w:ilvl w:val="2"/>
          <w:numId w:val="12"/>
        </w:numPr>
        <w:autoSpaceDE w:val="0"/>
        <w:autoSpaceDN w:val="0"/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укрепление материально-технической базы клубных учреждений: приобретение оборудования, проведение ремонта в учреждениях культуры;</w:t>
      </w:r>
    </w:p>
    <w:p w:rsidR="00DD7318" w:rsidRPr="008B3F28" w:rsidRDefault="00DD7318" w:rsidP="00E61320">
      <w:pPr>
        <w:pStyle w:val="a3"/>
        <w:numPr>
          <w:ilvl w:val="2"/>
          <w:numId w:val="12"/>
        </w:numPr>
        <w:autoSpaceDE w:val="0"/>
        <w:autoSpaceDN w:val="0"/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повышение квалификации руководителей сельских коллективов,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творчески  инициативной  молодёжи.</w:t>
      </w:r>
    </w:p>
    <w:p w:rsidR="00DD7318" w:rsidRPr="008B3F28" w:rsidRDefault="00DD7318" w:rsidP="00DD7318">
      <w:pPr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7318" w:rsidRPr="008B3F28" w:rsidRDefault="00DD7318" w:rsidP="008F5B2E">
      <w:pPr>
        <w:tabs>
          <w:tab w:val="left" w:pos="0"/>
        </w:tabs>
        <w:autoSpaceDE w:val="0"/>
        <w:autoSpaceDN w:val="0"/>
        <w:spacing w:after="0" w:line="2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ru-RU"/>
        </w:rPr>
      </w:pPr>
      <w:r w:rsidRPr="008B3F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Занятость населения.</w:t>
      </w:r>
    </w:p>
    <w:p w:rsidR="00DD7318" w:rsidRPr="008B3F28" w:rsidRDefault="00DD7318" w:rsidP="00DD7318">
      <w:pPr>
        <w:tabs>
          <w:tab w:val="left" w:pos="0"/>
        </w:tabs>
        <w:autoSpaceDE w:val="0"/>
        <w:autoSpaceDN w:val="0"/>
        <w:spacing w:after="0" w:line="20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magenta"/>
          <w:lang w:eastAsia="ru-RU"/>
        </w:rPr>
      </w:pPr>
    </w:p>
    <w:p w:rsidR="00DD7318" w:rsidRPr="008B3F28" w:rsidRDefault="00DD7318" w:rsidP="00DD7318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Задачи: 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повышения уровня занятости населения, сокращения уровня безработицы, усиление трудовой мотивации учащейся и незанятой молодежи.</w:t>
      </w:r>
    </w:p>
    <w:p w:rsidR="00DD7318" w:rsidRPr="008B3F28" w:rsidRDefault="00DD7318" w:rsidP="00DD7318">
      <w:pPr>
        <w:autoSpaceDE w:val="0"/>
        <w:autoSpaceDN w:val="0"/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Основные направления деятельности:     </w:t>
      </w:r>
    </w:p>
    <w:p w:rsidR="00DD7318" w:rsidRPr="008B3F28" w:rsidRDefault="00DD7318" w:rsidP="00DD7318">
      <w:pPr>
        <w:numPr>
          <w:ilvl w:val="0"/>
          <w:numId w:val="10"/>
        </w:numPr>
        <w:autoSpaceDE w:val="0"/>
        <w:autoSpaceDN w:val="0"/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в создании новых рабочих мест; </w:t>
      </w:r>
    </w:p>
    <w:p w:rsidR="00DD7318" w:rsidRPr="008B3F28" w:rsidRDefault="00DD7318" w:rsidP="00DD7318">
      <w:pPr>
        <w:numPr>
          <w:ilvl w:val="0"/>
          <w:numId w:val="10"/>
        </w:numPr>
        <w:autoSpaceDE w:val="0"/>
        <w:autoSpaceDN w:val="0"/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временное трудоустройство безработных на общественные работы;  </w:t>
      </w:r>
    </w:p>
    <w:p w:rsidR="00DD7318" w:rsidRPr="008B3F28" w:rsidRDefault="00DD7318" w:rsidP="00DD7318">
      <w:pPr>
        <w:numPr>
          <w:ilvl w:val="0"/>
          <w:numId w:val="10"/>
        </w:numPr>
        <w:autoSpaceDE w:val="0"/>
        <w:autoSpaceDN w:val="0"/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оказание содействия безработным гражданам в организации предпринимательской деятельности. </w:t>
      </w:r>
    </w:p>
    <w:p w:rsidR="00DD7318" w:rsidRPr="008B3F28" w:rsidRDefault="00DD7318" w:rsidP="00DD7318">
      <w:pPr>
        <w:spacing w:after="0" w:line="2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 Реализация муниципальных программ</w:t>
      </w: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Верх-Сузунского сельсовета Сузунского района Новосибирской области и участие в реализации государственных программ Новосибирской области</w:t>
      </w:r>
      <w:r w:rsidRPr="008B3F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D7318" w:rsidRPr="008B3F28" w:rsidRDefault="00DD7318" w:rsidP="00DD7318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318" w:rsidRPr="008B3F28" w:rsidRDefault="00DD7318" w:rsidP="00DD7318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Решение задач на данный период тесно взаимоувязано с возможностями бюджетов всех уровней в рамках имеющихся полномочий. </w:t>
      </w:r>
    </w:p>
    <w:p w:rsidR="00DD7318" w:rsidRPr="008B3F28" w:rsidRDefault="00DD7318" w:rsidP="00DD7318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финансирования отдельных мероприятий по реализации муниципальных программ, предполагается финансирование из федерального, областного бюджета (в ходе реализации государственных программ Новосибирской области в соответствии с утверждённым перечнем реализации наказов депутатам Законодательного собрания Новосибирской области на 2017 - 2021 гг.). </w:t>
      </w:r>
    </w:p>
    <w:p w:rsidR="00B57480" w:rsidRDefault="00DD7318" w:rsidP="008B3F2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Получение необходимых средств на финансирование отдельных мероприятий из внебюджетных источников будет определяться на основе согласования интересов предприятий, инвесторов и администрации поселения.</w:t>
      </w:r>
    </w:p>
    <w:p w:rsidR="0074027E" w:rsidRDefault="0074027E" w:rsidP="008B3F28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27E" w:rsidRPr="0074027E" w:rsidRDefault="0074027E" w:rsidP="007402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2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Реализация муниципальных программ</w:t>
      </w:r>
      <w:r w:rsidRPr="00740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Верх-Сузунского</w:t>
      </w:r>
      <w:r w:rsidRPr="00740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Сузунского района Новосибирской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0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участие в реализации государственных программ Новосибирской области</w:t>
      </w:r>
      <w:r w:rsidRPr="007402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74027E" w:rsidRPr="0074027E" w:rsidRDefault="0074027E" w:rsidP="0074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на данный период тесно взаимоувязано с возможностями бюджетов всех уровней в рамках имеющихся полномочий. </w:t>
      </w:r>
    </w:p>
    <w:p w:rsidR="0074027E" w:rsidRPr="0074027E" w:rsidRDefault="0074027E" w:rsidP="0074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2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необходимых средств на финансирование отдельных мероприятий из внебюджетных источников будет определяться на основе согласования интересов предприятий, инвесторов и администрации поселения.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6136"/>
        <w:gridCol w:w="3119"/>
      </w:tblGrid>
      <w:tr w:rsidR="006C6A24" w:rsidRPr="0074027E" w:rsidTr="0074682E">
        <w:tc>
          <w:tcPr>
            <w:tcW w:w="776" w:type="dxa"/>
          </w:tcPr>
          <w:p w:rsidR="006C6A24" w:rsidRPr="0074027E" w:rsidRDefault="006C6A24" w:rsidP="00740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6" w:type="dxa"/>
          </w:tcPr>
          <w:p w:rsidR="006C6A24" w:rsidRPr="0074027E" w:rsidRDefault="006C6A24" w:rsidP="00740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119" w:type="dxa"/>
          </w:tcPr>
          <w:p w:rsidR="006C6A24" w:rsidRPr="0074027E" w:rsidRDefault="006C6A24" w:rsidP="00740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</w:t>
            </w:r>
          </w:p>
        </w:tc>
      </w:tr>
      <w:tr w:rsidR="006C6A24" w:rsidRPr="0074027E" w:rsidTr="0074682E">
        <w:tc>
          <w:tcPr>
            <w:tcW w:w="776" w:type="dxa"/>
          </w:tcPr>
          <w:p w:rsidR="006C6A24" w:rsidRPr="0074027E" w:rsidRDefault="006C6A24" w:rsidP="006C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136" w:type="dxa"/>
          </w:tcPr>
          <w:p w:rsidR="006C6A24" w:rsidRPr="006C6A24" w:rsidRDefault="006C6A24" w:rsidP="006C6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Программы комплексного развития систем коммунальной инфраструктуры на территории Верх-Сузунского сельсовета Сузунского района Новосибирской области на 2013-2017 годы </w:t>
            </w:r>
          </w:p>
          <w:p w:rsidR="006C6A24" w:rsidRPr="006C6A24" w:rsidRDefault="006C6A24" w:rsidP="006C6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период до 2026 года</w:t>
            </w:r>
          </w:p>
        </w:tc>
        <w:tc>
          <w:tcPr>
            <w:tcW w:w="3119" w:type="dxa"/>
          </w:tcPr>
          <w:p w:rsidR="006C6A24" w:rsidRPr="006C6A24" w:rsidRDefault="006C6A24" w:rsidP="006C6A24">
            <w:pPr>
              <w:keepNext/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C6A2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2013 г</w:t>
              </w:r>
            </w:smartTag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.-2429,06 т. р.;</w:t>
            </w:r>
          </w:p>
          <w:p w:rsidR="006C6A24" w:rsidRPr="006C6A24" w:rsidRDefault="006C6A24" w:rsidP="006C6A24">
            <w:pPr>
              <w:keepNext/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6C6A2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2014 г</w:t>
              </w:r>
            </w:smartTag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600,0 т. р.;</w:t>
            </w:r>
          </w:p>
          <w:p w:rsidR="006C6A24" w:rsidRPr="006C6A24" w:rsidRDefault="006C6A24" w:rsidP="006C6A24">
            <w:pPr>
              <w:keepNext/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C6A2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2015 г</w:t>
              </w:r>
            </w:smartTag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600,0 </w:t>
            </w:r>
            <w:proofErr w:type="spellStart"/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6C6A24" w:rsidRPr="006C6A24" w:rsidRDefault="006C6A24" w:rsidP="0074682E">
            <w:pPr>
              <w:keepNext/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C6A2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2016 г</w:t>
              </w:r>
            </w:smartTag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600,0 </w:t>
            </w:r>
            <w:proofErr w:type="spellStart"/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proofErr w:type="gramStart"/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6C6A24" w:rsidRPr="006C6A24" w:rsidRDefault="006C6A24" w:rsidP="0074682E">
            <w:pPr>
              <w:keepNext/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C6A2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2017 г</w:t>
              </w:r>
            </w:smartTag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600,0 </w:t>
            </w:r>
            <w:proofErr w:type="spellStart"/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6A24" w:rsidRPr="006C6A24" w:rsidRDefault="006C6A24" w:rsidP="006C6A24">
            <w:pPr>
              <w:keepNext/>
              <w:widowControl w:val="0"/>
              <w:adjustRightInd w:val="0"/>
              <w:spacing w:after="0"/>
              <w:ind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- 2018-2020 гг. – 1600,0 </w:t>
            </w:r>
            <w:proofErr w:type="spellStart"/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24" w:rsidRPr="0074027E" w:rsidTr="0074682E">
        <w:tc>
          <w:tcPr>
            <w:tcW w:w="776" w:type="dxa"/>
          </w:tcPr>
          <w:p w:rsidR="006C6A24" w:rsidRPr="0074027E" w:rsidRDefault="006C6A24" w:rsidP="006C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40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36" w:type="dxa"/>
          </w:tcPr>
          <w:p w:rsidR="006C6A24" w:rsidRPr="006C6A24" w:rsidRDefault="006C6A24" w:rsidP="006C6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комплексной программы социально-</w:t>
            </w: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экономического развития Верх-Сузунского муниципального образования на 2011-2025 годы</w:t>
            </w:r>
          </w:p>
        </w:tc>
        <w:tc>
          <w:tcPr>
            <w:tcW w:w="3119" w:type="dxa"/>
          </w:tcPr>
          <w:p w:rsidR="006C6A24" w:rsidRPr="006C6A24" w:rsidRDefault="006C6A24" w:rsidP="006C6A24">
            <w:pPr>
              <w:keepNext/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A24" w:rsidRPr="0074027E" w:rsidTr="0074682E">
        <w:tc>
          <w:tcPr>
            <w:tcW w:w="776" w:type="dxa"/>
          </w:tcPr>
          <w:p w:rsidR="006C6A24" w:rsidRPr="0074027E" w:rsidRDefault="006C6A24" w:rsidP="006C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136" w:type="dxa"/>
          </w:tcPr>
          <w:p w:rsidR="006C6A24" w:rsidRPr="0074682E" w:rsidRDefault="006C6A24" w:rsidP="006C6A24">
            <w:pPr>
              <w:pStyle w:val="Title"/>
              <w:spacing w:before="0" w:after="0"/>
              <w:jc w:val="left"/>
              <w:rPr>
                <w:b w:val="0"/>
                <w:bCs w:val="0"/>
                <w:sz w:val="24"/>
                <w:szCs w:val="24"/>
              </w:rPr>
            </w:pPr>
            <w:r w:rsidRPr="0074682E">
              <w:rPr>
                <w:b w:val="0"/>
                <w:bCs w:val="0"/>
                <w:sz w:val="24"/>
                <w:szCs w:val="24"/>
              </w:rPr>
              <w:t>Об утверждении муниципальной программы развития субъектов малого и среднего предпринимательства  на территории Верх-Сузунского сельсовета Сузунского района Новосибирской области на 2021-2023 годы</w:t>
            </w:r>
          </w:p>
        </w:tc>
        <w:tc>
          <w:tcPr>
            <w:tcW w:w="3119" w:type="dxa"/>
          </w:tcPr>
          <w:p w:rsidR="006C6A24" w:rsidRPr="006C6A24" w:rsidRDefault="006C6A24" w:rsidP="006C6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4">
              <w:rPr>
                <w:rFonts w:ascii="Times New Roman" w:hAnsi="Times New Roman" w:cs="Times New Roman"/>
                <w:sz w:val="24"/>
                <w:szCs w:val="24"/>
              </w:rPr>
              <w:t>2021 г -1тыс. руб.</w:t>
            </w:r>
          </w:p>
          <w:p w:rsidR="006C6A24" w:rsidRPr="006C6A24" w:rsidRDefault="006C6A24" w:rsidP="006C6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4">
              <w:rPr>
                <w:rFonts w:ascii="Times New Roman" w:hAnsi="Times New Roman" w:cs="Times New Roman"/>
                <w:sz w:val="24"/>
                <w:szCs w:val="24"/>
              </w:rPr>
              <w:t>2022 г -1тыс. руб.</w:t>
            </w:r>
          </w:p>
          <w:p w:rsidR="006C6A24" w:rsidRPr="006C6A24" w:rsidRDefault="006C6A24" w:rsidP="006C6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4">
              <w:rPr>
                <w:rFonts w:ascii="Times New Roman" w:hAnsi="Times New Roman" w:cs="Times New Roman"/>
                <w:sz w:val="24"/>
                <w:szCs w:val="24"/>
              </w:rPr>
              <w:t>2023 г -1тыс. руб.</w:t>
            </w:r>
          </w:p>
        </w:tc>
      </w:tr>
      <w:tr w:rsidR="006C6A24" w:rsidRPr="0074027E" w:rsidTr="0074682E">
        <w:tc>
          <w:tcPr>
            <w:tcW w:w="776" w:type="dxa"/>
          </w:tcPr>
          <w:p w:rsidR="006C6A24" w:rsidRPr="0074027E" w:rsidRDefault="006C6A24" w:rsidP="006C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36" w:type="dxa"/>
          </w:tcPr>
          <w:p w:rsidR="006C6A24" w:rsidRPr="0074682E" w:rsidRDefault="006C6A24" w:rsidP="006C6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8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утверждении муниципальной программы «Муниципальная поддержка инвестиционной деятельности на территории Верх-Сузунского сельсовета ﻿Сузунского района Новосибирской области на 2019-2023 годы»</w:t>
            </w:r>
          </w:p>
        </w:tc>
        <w:tc>
          <w:tcPr>
            <w:tcW w:w="3119" w:type="dxa"/>
          </w:tcPr>
          <w:p w:rsidR="006C6A24" w:rsidRPr="006C6A24" w:rsidRDefault="006C6A24" w:rsidP="006C6A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 МБ – 5 т. руб.;</w:t>
            </w:r>
          </w:p>
          <w:p w:rsidR="006C6A24" w:rsidRPr="006C6A24" w:rsidRDefault="006C6A24" w:rsidP="006C6A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2020г.: МБ – 5 т. руб.;</w:t>
            </w:r>
          </w:p>
          <w:p w:rsidR="006C6A24" w:rsidRPr="006C6A24" w:rsidRDefault="006C6A24" w:rsidP="006C6A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МБ – 5 т. руб.;</w:t>
            </w:r>
          </w:p>
          <w:p w:rsidR="006C6A24" w:rsidRPr="006C6A24" w:rsidRDefault="006C6A24" w:rsidP="006C6A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 МБ – 5 т. руб.;</w:t>
            </w:r>
          </w:p>
          <w:p w:rsidR="006C6A24" w:rsidRPr="006C6A24" w:rsidRDefault="006C6A24" w:rsidP="006C6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М.Б.  – 5 т. р.;</w:t>
            </w:r>
          </w:p>
        </w:tc>
      </w:tr>
      <w:tr w:rsidR="006C6A24" w:rsidRPr="0074027E" w:rsidTr="0074682E">
        <w:tc>
          <w:tcPr>
            <w:tcW w:w="776" w:type="dxa"/>
          </w:tcPr>
          <w:p w:rsidR="006C6A24" w:rsidRPr="0074027E" w:rsidRDefault="006C6A24" w:rsidP="006C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36" w:type="dxa"/>
          </w:tcPr>
          <w:p w:rsidR="006C6A24" w:rsidRPr="0074682E" w:rsidRDefault="006C6A24" w:rsidP="006C6A2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муниципальной программы "Использование и охрана земель Верх-Сузунского сельсовета  Сузунского района Новосибирской области" на 2020-2022 годы</w:t>
            </w:r>
          </w:p>
        </w:tc>
        <w:tc>
          <w:tcPr>
            <w:tcW w:w="3119" w:type="dxa"/>
          </w:tcPr>
          <w:p w:rsidR="006C6A24" w:rsidRPr="006C6A24" w:rsidRDefault="006C6A24" w:rsidP="006C6A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2 тыс. руб.,</w:t>
            </w:r>
          </w:p>
          <w:p w:rsidR="006C6A24" w:rsidRPr="006C6A24" w:rsidRDefault="006C6A24" w:rsidP="006C6A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2 тыс. руб.,</w:t>
            </w:r>
          </w:p>
          <w:p w:rsidR="006C6A24" w:rsidRPr="006C6A24" w:rsidRDefault="006C6A24" w:rsidP="006C6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2 тыс. руб.</w:t>
            </w:r>
          </w:p>
        </w:tc>
      </w:tr>
      <w:tr w:rsidR="006C6A24" w:rsidRPr="0074027E" w:rsidTr="0074682E">
        <w:tc>
          <w:tcPr>
            <w:tcW w:w="776" w:type="dxa"/>
          </w:tcPr>
          <w:p w:rsidR="006C6A24" w:rsidRPr="0074027E" w:rsidRDefault="006C6A24" w:rsidP="006C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36" w:type="dxa"/>
          </w:tcPr>
          <w:p w:rsidR="006C6A24" w:rsidRPr="0074682E" w:rsidRDefault="006C6A24" w:rsidP="006C6A24">
            <w:pPr>
              <w:tabs>
                <w:tab w:val="left" w:pos="124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68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 утверждении муниципальной программы «Профилактика правонарушений </w:t>
            </w:r>
          </w:p>
          <w:p w:rsidR="006C6A24" w:rsidRPr="0074682E" w:rsidRDefault="006C6A24" w:rsidP="006C6A24">
            <w:pPr>
              <w:tabs>
                <w:tab w:val="left" w:pos="1248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68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борьба с преступностью на территории Верх-Сузунского сельсовета Сузунского района Новосибирской области на 2021 год»</w:t>
            </w:r>
          </w:p>
        </w:tc>
        <w:tc>
          <w:tcPr>
            <w:tcW w:w="3119" w:type="dxa"/>
          </w:tcPr>
          <w:p w:rsidR="006C6A24" w:rsidRPr="006C6A24" w:rsidRDefault="006C6A24" w:rsidP="006C6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4">
              <w:rPr>
                <w:rFonts w:ascii="Times New Roman" w:hAnsi="Times New Roman" w:cs="Times New Roman"/>
                <w:sz w:val="24"/>
                <w:szCs w:val="24"/>
              </w:rPr>
              <w:t xml:space="preserve">Без денег </w:t>
            </w:r>
          </w:p>
        </w:tc>
      </w:tr>
      <w:tr w:rsidR="006C6A24" w:rsidRPr="0074027E" w:rsidTr="0074682E">
        <w:trPr>
          <w:trHeight w:val="1220"/>
        </w:trPr>
        <w:tc>
          <w:tcPr>
            <w:tcW w:w="776" w:type="dxa"/>
          </w:tcPr>
          <w:p w:rsidR="006C6A24" w:rsidRPr="0074027E" w:rsidRDefault="006C6A24" w:rsidP="006C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36" w:type="dxa"/>
          </w:tcPr>
          <w:p w:rsidR="006C6A24" w:rsidRPr="0074682E" w:rsidRDefault="006C6A24" w:rsidP="006C6A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8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 утверждении программы профилактики нарушений юридическими лицами и индивидуальными предпринимателями обязательных требований, установленных муниципальными правовыми актами, на 2020 год и плановый период 2021-2022 гг.</w:t>
            </w:r>
          </w:p>
        </w:tc>
        <w:tc>
          <w:tcPr>
            <w:tcW w:w="3119" w:type="dxa"/>
          </w:tcPr>
          <w:p w:rsidR="006C6A24" w:rsidRPr="006C6A24" w:rsidRDefault="006C6A24" w:rsidP="006C6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24">
              <w:rPr>
                <w:rFonts w:ascii="Times New Roman" w:hAnsi="Times New Roman" w:cs="Times New Roman"/>
                <w:sz w:val="24"/>
                <w:szCs w:val="24"/>
              </w:rPr>
              <w:t>Без денег</w:t>
            </w:r>
          </w:p>
        </w:tc>
      </w:tr>
      <w:tr w:rsidR="006C6A24" w:rsidRPr="0074027E" w:rsidTr="0074682E">
        <w:trPr>
          <w:trHeight w:val="1220"/>
        </w:trPr>
        <w:tc>
          <w:tcPr>
            <w:tcW w:w="776" w:type="dxa"/>
          </w:tcPr>
          <w:p w:rsidR="006C6A24" w:rsidRPr="0074027E" w:rsidRDefault="006C6A24" w:rsidP="006C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36" w:type="dxa"/>
          </w:tcPr>
          <w:p w:rsidR="006C6A24" w:rsidRPr="0074682E" w:rsidRDefault="006C6A24" w:rsidP="006C6A2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2E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муниципальной программы «Обеспечение первичных мер пожарной безопасности  на территории Верх-Сузунского сельсовета Сузунского района Новосибирской области на 2021год»</w:t>
            </w:r>
          </w:p>
        </w:tc>
        <w:tc>
          <w:tcPr>
            <w:tcW w:w="3119" w:type="dxa"/>
          </w:tcPr>
          <w:p w:rsidR="006C6A24" w:rsidRPr="006C6A24" w:rsidRDefault="006C6A24" w:rsidP="006C6A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</w:t>
            </w:r>
            <w:r w:rsidR="009A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руб.,</w:t>
            </w:r>
          </w:p>
          <w:p w:rsidR="006C6A24" w:rsidRPr="006C6A24" w:rsidRDefault="006C6A24" w:rsidP="006C6A24">
            <w:pPr>
              <w:keepNext/>
              <w:widowControl w:val="0"/>
              <w:adjustRightInd w:val="0"/>
              <w:spacing w:after="0"/>
              <w:ind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A24" w:rsidRPr="0074027E" w:rsidTr="0074682E">
        <w:trPr>
          <w:trHeight w:val="1354"/>
        </w:trPr>
        <w:tc>
          <w:tcPr>
            <w:tcW w:w="776" w:type="dxa"/>
          </w:tcPr>
          <w:p w:rsidR="006C6A24" w:rsidRPr="0074027E" w:rsidRDefault="006C6A24" w:rsidP="006C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36" w:type="dxa"/>
          </w:tcPr>
          <w:p w:rsidR="006C6A24" w:rsidRPr="0074682E" w:rsidRDefault="006C6A24" w:rsidP="006C6A2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6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</w:t>
            </w:r>
            <w:r w:rsidRPr="00746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муниципальной программы «Комплексные меры противодействия  злоупотреблению наркотиками и их незаконному обороту на территории Верх-Сузунского сельсовета Сузунского района Новосибирской области  на 2020-2022 годы»</w:t>
            </w:r>
          </w:p>
        </w:tc>
        <w:tc>
          <w:tcPr>
            <w:tcW w:w="3119" w:type="dxa"/>
          </w:tcPr>
          <w:p w:rsidR="006C6A24" w:rsidRPr="006C6A24" w:rsidRDefault="006C6A24" w:rsidP="006C6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г. – </w:t>
            </w:r>
            <w:r w:rsidRPr="006C6A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тыс. руб.           </w:t>
            </w:r>
          </w:p>
          <w:p w:rsidR="006C6A24" w:rsidRPr="006C6A24" w:rsidRDefault="006C6A24" w:rsidP="006C6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г. –   2 тыс. руб.           </w:t>
            </w:r>
          </w:p>
          <w:p w:rsidR="006C6A24" w:rsidRPr="006C6A24" w:rsidRDefault="006C6A24" w:rsidP="006C6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г. –   2 тыс. руб.           </w:t>
            </w:r>
          </w:p>
          <w:p w:rsidR="006C6A24" w:rsidRPr="006C6A24" w:rsidRDefault="006C6A24" w:rsidP="006C6A24">
            <w:pPr>
              <w:keepNext/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A24" w:rsidRPr="0074027E" w:rsidTr="0074682E">
        <w:trPr>
          <w:trHeight w:val="960"/>
        </w:trPr>
        <w:tc>
          <w:tcPr>
            <w:tcW w:w="776" w:type="dxa"/>
          </w:tcPr>
          <w:p w:rsidR="006C6A24" w:rsidRPr="0074027E" w:rsidRDefault="006C6A24" w:rsidP="006C6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36" w:type="dxa"/>
          </w:tcPr>
          <w:p w:rsidR="006C6A24" w:rsidRPr="0074682E" w:rsidRDefault="006C6A24" w:rsidP="006C6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</w:t>
            </w:r>
            <w:r w:rsidRPr="00746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муниципальной программы «Обустройство улично-дорожной сети элементами благоустройства и безопасности дорожного движения на территории Верх-Сузунского сельсовета Сузунского района Новосибирской области»</w:t>
            </w:r>
          </w:p>
        </w:tc>
        <w:tc>
          <w:tcPr>
            <w:tcW w:w="3119" w:type="dxa"/>
          </w:tcPr>
          <w:p w:rsidR="006C6A24" w:rsidRPr="006C6A24" w:rsidRDefault="006C6A24" w:rsidP="006C6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г. – </w:t>
            </w:r>
            <w:r w:rsidRPr="006C6A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3347,73 тыс. руб.           </w:t>
            </w:r>
          </w:p>
          <w:p w:rsidR="006C6A24" w:rsidRPr="006C6A24" w:rsidRDefault="006C6A24" w:rsidP="006C6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г. –   4200,33 тыс. руб.           </w:t>
            </w:r>
          </w:p>
          <w:p w:rsidR="006C6A24" w:rsidRPr="006C6A24" w:rsidRDefault="006C6A24" w:rsidP="006C6A2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г. –   5679,58 тыс. руб.           </w:t>
            </w:r>
          </w:p>
        </w:tc>
      </w:tr>
    </w:tbl>
    <w:p w:rsidR="0074027E" w:rsidRPr="0074027E" w:rsidRDefault="0074027E" w:rsidP="00740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27E" w:rsidRPr="008B3F28" w:rsidRDefault="0074027E" w:rsidP="008B3F2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74027E" w:rsidRPr="008B3F28" w:rsidSect="00EC5E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iosCondLight">
    <w:altName w:val="HeliosCond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707AE"/>
    <w:multiLevelType w:val="hybridMultilevel"/>
    <w:tmpl w:val="6408F8B0"/>
    <w:lvl w:ilvl="0" w:tplc="D6121CC8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C1269"/>
    <w:multiLevelType w:val="hybridMultilevel"/>
    <w:tmpl w:val="66BCD9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CB42492"/>
    <w:multiLevelType w:val="hybridMultilevel"/>
    <w:tmpl w:val="585C514A"/>
    <w:lvl w:ilvl="0" w:tplc="D5B04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03B2A"/>
    <w:multiLevelType w:val="multilevel"/>
    <w:tmpl w:val="F08A6A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4">
    <w:nsid w:val="3D7C0574"/>
    <w:multiLevelType w:val="hybridMultilevel"/>
    <w:tmpl w:val="E3C6D34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5">
    <w:nsid w:val="55AF6270"/>
    <w:multiLevelType w:val="hybridMultilevel"/>
    <w:tmpl w:val="31727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66E60"/>
    <w:multiLevelType w:val="hybridMultilevel"/>
    <w:tmpl w:val="4AAAA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233F0"/>
    <w:multiLevelType w:val="multilevel"/>
    <w:tmpl w:val="105E5B4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2" w:hanging="1800"/>
      </w:pPr>
      <w:rPr>
        <w:rFonts w:hint="default"/>
      </w:rPr>
    </w:lvl>
  </w:abstractNum>
  <w:abstractNum w:abstractNumId="8">
    <w:nsid w:val="76235D0E"/>
    <w:multiLevelType w:val="hybridMultilevel"/>
    <w:tmpl w:val="57F4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34C"/>
    <w:rsid w:val="0005058D"/>
    <w:rsid w:val="000C6204"/>
    <w:rsid w:val="00100A66"/>
    <w:rsid w:val="001733BD"/>
    <w:rsid w:val="001C3ECB"/>
    <w:rsid w:val="00214C32"/>
    <w:rsid w:val="00215B14"/>
    <w:rsid w:val="002808FE"/>
    <w:rsid w:val="00290B54"/>
    <w:rsid w:val="003B0E6E"/>
    <w:rsid w:val="003C3D5D"/>
    <w:rsid w:val="004363D8"/>
    <w:rsid w:val="00452868"/>
    <w:rsid w:val="00463BCC"/>
    <w:rsid w:val="00476DB3"/>
    <w:rsid w:val="00567191"/>
    <w:rsid w:val="005767B6"/>
    <w:rsid w:val="005875D6"/>
    <w:rsid w:val="006C6A24"/>
    <w:rsid w:val="00704317"/>
    <w:rsid w:val="0074027E"/>
    <w:rsid w:val="0074682E"/>
    <w:rsid w:val="007B021C"/>
    <w:rsid w:val="008B3F28"/>
    <w:rsid w:val="008E50EB"/>
    <w:rsid w:val="008F5B2E"/>
    <w:rsid w:val="008F6D53"/>
    <w:rsid w:val="00980B8F"/>
    <w:rsid w:val="00995E93"/>
    <w:rsid w:val="009A13E6"/>
    <w:rsid w:val="009A4037"/>
    <w:rsid w:val="009E3898"/>
    <w:rsid w:val="009F5374"/>
    <w:rsid w:val="00A45CFF"/>
    <w:rsid w:val="00AC724A"/>
    <w:rsid w:val="00AE1E76"/>
    <w:rsid w:val="00B57480"/>
    <w:rsid w:val="00B71755"/>
    <w:rsid w:val="00BC6B0D"/>
    <w:rsid w:val="00BE7C11"/>
    <w:rsid w:val="00C10D4F"/>
    <w:rsid w:val="00C32524"/>
    <w:rsid w:val="00CA3F05"/>
    <w:rsid w:val="00CF512C"/>
    <w:rsid w:val="00DB1155"/>
    <w:rsid w:val="00DD7318"/>
    <w:rsid w:val="00E42F98"/>
    <w:rsid w:val="00E53644"/>
    <w:rsid w:val="00E61320"/>
    <w:rsid w:val="00E7434C"/>
    <w:rsid w:val="00EC5E06"/>
    <w:rsid w:val="00ED1C52"/>
    <w:rsid w:val="00EF0B3A"/>
    <w:rsid w:val="00F36405"/>
    <w:rsid w:val="00F4339B"/>
    <w:rsid w:val="00F8708D"/>
    <w:rsid w:val="00F9095B"/>
    <w:rsid w:val="00FA4C88"/>
    <w:rsid w:val="00FB305B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7318"/>
  </w:style>
  <w:style w:type="paragraph" w:customStyle="1" w:styleId="01">
    <w:name w:val="01 Стиль"/>
    <w:basedOn w:val="a"/>
    <w:link w:val="010"/>
    <w:autoRedefine/>
    <w:qFormat/>
    <w:rsid w:val="0005058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4"/>
      <w:lang w:eastAsia="ru-RU"/>
    </w:rPr>
  </w:style>
  <w:style w:type="character" w:customStyle="1" w:styleId="010">
    <w:name w:val="01 Стиль Знак"/>
    <w:basedOn w:val="a0"/>
    <w:link w:val="01"/>
    <w:rsid w:val="0005058D"/>
    <w:rPr>
      <w:rFonts w:ascii="Times New Roman" w:eastAsia="Calibri" w:hAnsi="Times New Roman" w:cs="Times New Roman"/>
      <w:sz w:val="28"/>
      <w:szCs w:val="4"/>
      <w:lang w:eastAsia="ru-RU"/>
    </w:rPr>
  </w:style>
  <w:style w:type="paragraph" w:customStyle="1" w:styleId="Pa0">
    <w:name w:val="Pa0"/>
    <w:basedOn w:val="a"/>
    <w:next w:val="a"/>
    <w:uiPriority w:val="99"/>
    <w:rsid w:val="0005058D"/>
    <w:pPr>
      <w:autoSpaceDE w:val="0"/>
      <w:autoSpaceDN w:val="0"/>
      <w:adjustRightInd w:val="0"/>
      <w:spacing w:after="0" w:line="181" w:lineRule="atLeast"/>
    </w:pPr>
    <w:rPr>
      <w:rFonts w:ascii="HeliosCondLight" w:eastAsia="Calibri" w:hAnsi="HeliosCondLight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61320"/>
    <w:pPr>
      <w:ind w:left="720"/>
      <w:contextualSpacing/>
    </w:pPr>
  </w:style>
  <w:style w:type="paragraph" w:customStyle="1" w:styleId="Title">
    <w:name w:val="Title!Название НПА"/>
    <w:basedOn w:val="a"/>
    <w:rsid w:val="006C6A2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61;%20&#1058;%20&#1053;\&#1082;&#1086;&#1085;&#1090;&#1088;&#1086;&#1083;&#1100;%20&#1058;&#1053;\&#1055;&#1088;&#1086;&#1082;&#1091;&#1088;&#1072;&#1090;&#1091;&#1088;&#1072;\2016\&#1087;&#1088;&#1086;&#1077;&#1082;&#1090;&#1099;\25.11.2016\&#1087;&#1088;&#1086;&#1075;&#1085;&#1086;&#1079;%20&#1057;&#1069;&#1056;%202017%20(1)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7163526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12012604&amp;sub=17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12012604&amp;sub=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3653</Words>
  <Characters>20823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Хакимова</dc:creator>
  <cp:keywords/>
  <dc:description/>
  <cp:lastModifiedBy>Тамара Хакимова</cp:lastModifiedBy>
  <cp:revision>31</cp:revision>
  <cp:lastPrinted>2020-11-16T02:52:00Z</cp:lastPrinted>
  <dcterms:created xsi:type="dcterms:W3CDTF">2018-11-14T02:18:00Z</dcterms:created>
  <dcterms:modified xsi:type="dcterms:W3CDTF">2020-12-17T08:31:00Z</dcterms:modified>
</cp:coreProperties>
</file>