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F35" w:rsidRDefault="005E0F35" w:rsidP="005E0F35">
      <w:pPr>
        <w:pStyle w:val="p1"/>
        <w:shd w:val="clear" w:color="auto" w:fill="FFFFFF"/>
        <w:spacing w:before="0" w:beforeAutospacing="0" w:after="0" w:afterAutospacing="0"/>
        <w:ind w:left="708" w:right="-143" w:firstLine="708"/>
        <w:jc w:val="both"/>
        <w:rPr>
          <w:rStyle w:val="s1"/>
          <w:b/>
          <w:bCs/>
          <w:color w:val="000000"/>
          <w:sz w:val="28"/>
          <w:szCs w:val="28"/>
        </w:rPr>
      </w:pPr>
      <w:r>
        <w:rPr>
          <w:rStyle w:val="s1"/>
          <w:b/>
          <w:bCs/>
          <w:color w:val="000000"/>
          <w:sz w:val="28"/>
          <w:szCs w:val="28"/>
        </w:rPr>
        <w:t>«Ответственность за нарушение общественного порядка»</w:t>
      </w:r>
    </w:p>
    <w:p w:rsidR="005E0F35" w:rsidRDefault="005E0F35" w:rsidP="005E0F35">
      <w:pPr>
        <w:autoSpaceDE w:val="0"/>
        <w:autoSpaceDN w:val="0"/>
        <w:adjustRightInd w:val="0"/>
        <w:spacing w:after="0" w:line="240" w:lineRule="auto"/>
        <w:ind w:right="-143" w:firstLine="540"/>
        <w:jc w:val="both"/>
        <w:rPr>
          <w:rFonts w:ascii="Times New Roman" w:hAnsi="Times New Roman" w:cs="Times New Roman"/>
        </w:rPr>
      </w:pPr>
      <w:r>
        <w:rPr>
          <w:rFonts w:ascii="Times New Roman" w:hAnsi="Times New Roman" w:cs="Times New Roman"/>
          <w:color w:val="000000"/>
          <w:sz w:val="28"/>
          <w:szCs w:val="28"/>
        </w:rPr>
        <w:t>Нарушение общественного порядка, выражающее явное неуважение к обществу является противоправным деянием, за которое предусмотрена административная и уголовная ответственность.</w:t>
      </w:r>
    </w:p>
    <w:p w:rsidR="005E0F35" w:rsidRDefault="005E0F35" w:rsidP="005E0F35">
      <w:pPr>
        <w:autoSpaceDE w:val="0"/>
        <w:autoSpaceDN w:val="0"/>
        <w:adjustRightInd w:val="0"/>
        <w:spacing w:after="0" w:line="240" w:lineRule="auto"/>
        <w:ind w:right="-143" w:firstLine="540"/>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 случае совершения мелкого хулиганства, а именно</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нарушения общественного порядка, выражающего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частью 1 статьи 20.1 </w:t>
      </w:r>
      <w:proofErr w:type="spellStart"/>
      <w:r>
        <w:rPr>
          <w:rFonts w:ascii="Times New Roman" w:hAnsi="Times New Roman" w:cs="Times New Roman"/>
          <w:color w:val="000000"/>
          <w:sz w:val="28"/>
          <w:szCs w:val="28"/>
        </w:rPr>
        <w:t>КоАП</w:t>
      </w:r>
      <w:proofErr w:type="spellEnd"/>
      <w:r>
        <w:rPr>
          <w:rFonts w:ascii="Times New Roman" w:hAnsi="Times New Roman" w:cs="Times New Roman"/>
          <w:color w:val="000000"/>
          <w:sz w:val="28"/>
          <w:szCs w:val="28"/>
        </w:rPr>
        <w:t xml:space="preserve"> РФ предусмотрена административная ответственность в виде штрафа в размере от 500 до 1000 рублей или административный арест на срок до 15 суток.</w:t>
      </w:r>
      <w:proofErr w:type="gramEnd"/>
    </w:p>
    <w:p w:rsidR="005E0F35" w:rsidRDefault="005E0F35" w:rsidP="005E0F35">
      <w:pPr>
        <w:autoSpaceDE w:val="0"/>
        <w:autoSpaceDN w:val="0"/>
        <w:adjustRightInd w:val="0"/>
        <w:spacing w:after="0" w:line="240" w:lineRule="auto"/>
        <w:ind w:right="-143"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же эти действия сопряжены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размер административного штрафа составит от 1000 до 2500 рублей, срок административного ареста – до 15 суток (часть 2 статьи 20.1 </w:t>
      </w:r>
      <w:proofErr w:type="spellStart"/>
      <w:r>
        <w:rPr>
          <w:rFonts w:ascii="Times New Roman" w:hAnsi="Times New Roman" w:cs="Times New Roman"/>
          <w:color w:val="000000"/>
          <w:sz w:val="28"/>
          <w:szCs w:val="28"/>
        </w:rPr>
        <w:t>КоАП</w:t>
      </w:r>
      <w:proofErr w:type="spellEnd"/>
      <w:r>
        <w:rPr>
          <w:rFonts w:ascii="Times New Roman" w:hAnsi="Times New Roman" w:cs="Times New Roman"/>
          <w:color w:val="000000"/>
          <w:sz w:val="28"/>
          <w:szCs w:val="28"/>
        </w:rPr>
        <w:t xml:space="preserve"> РФ).</w:t>
      </w:r>
    </w:p>
    <w:p w:rsidR="005E0F35" w:rsidRDefault="005E0F35" w:rsidP="005E0F35">
      <w:pPr>
        <w:autoSpaceDE w:val="0"/>
        <w:autoSpaceDN w:val="0"/>
        <w:adjustRightInd w:val="0"/>
        <w:spacing w:after="0" w:line="240" w:lineRule="auto"/>
        <w:ind w:right="-143"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За совершение грубого нарушения общественного порядка, выражающего явное неуважение к обществу, с применением насилия к гражданам либо угрозой его применения, а равно уничтожением или повреждением чужого имущества, образует уже состав преступления, предусмотренного ст. 213 УК РФ, за которое установлена уголовная ответственность. Минимальное наказание за указанное деяние составляет 300000 руб. штрафа, максимальное - лишение свободы до 8 лет.</w:t>
      </w:r>
    </w:p>
    <w:p w:rsidR="005E0F35" w:rsidRDefault="005E0F35" w:rsidP="005E0F35">
      <w:pPr>
        <w:autoSpaceDE w:val="0"/>
        <w:autoSpaceDN w:val="0"/>
        <w:adjustRightInd w:val="0"/>
        <w:spacing w:after="0" w:line="240" w:lineRule="auto"/>
        <w:ind w:right="-143"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Основным отличием между мелким хулиганством (правонарушение) и хулиганством (преступление) выступает степень общественной опасности, которая определяется исходя из конкретных обстоятельств дела.</w:t>
      </w:r>
    </w:p>
    <w:p w:rsidR="005E0F35" w:rsidRDefault="005E0F35" w:rsidP="005E0F35">
      <w:pPr>
        <w:autoSpaceDE w:val="0"/>
        <w:autoSpaceDN w:val="0"/>
        <w:adjustRightInd w:val="0"/>
        <w:spacing w:after="0" w:line="240" w:lineRule="auto"/>
        <w:ind w:right="-143"/>
        <w:jc w:val="both"/>
        <w:rPr>
          <w:rFonts w:ascii="Times New Roman" w:hAnsi="Times New Roman" w:cs="Times New Roman"/>
          <w:sz w:val="28"/>
          <w:szCs w:val="28"/>
        </w:rPr>
      </w:pPr>
    </w:p>
    <w:p w:rsidR="00672046" w:rsidRPr="005E0F35" w:rsidRDefault="005E0F35">
      <w:pPr>
        <w:rPr>
          <w:rFonts w:ascii="Times New Roman" w:hAnsi="Times New Roman" w:cs="Times New Roman"/>
          <w:sz w:val="28"/>
          <w:szCs w:val="28"/>
        </w:rPr>
      </w:pPr>
      <w:r w:rsidRPr="005E0F35">
        <w:rPr>
          <w:rFonts w:ascii="Times New Roman" w:hAnsi="Times New Roman" w:cs="Times New Roman"/>
          <w:sz w:val="28"/>
          <w:szCs w:val="28"/>
        </w:rPr>
        <w:t xml:space="preserve">Помощник прокурора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Д.С.Фёдоров</w:t>
      </w:r>
    </w:p>
    <w:sectPr w:rsidR="00672046" w:rsidRPr="005E0F35" w:rsidSect="00CB06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5E0F35"/>
    <w:rsid w:val="001A4833"/>
    <w:rsid w:val="005E0F35"/>
    <w:rsid w:val="008A4047"/>
    <w:rsid w:val="00CB06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F3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5E0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5E0F35"/>
  </w:style>
</w:styles>
</file>

<file path=word/webSettings.xml><?xml version="1.0" encoding="utf-8"?>
<w:webSettings xmlns:r="http://schemas.openxmlformats.org/officeDocument/2006/relationships" xmlns:w="http://schemas.openxmlformats.org/wordprocessingml/2006/main">
  <w:divs>
    <w:div w:id="120548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1458</Characters>
  <Application>Microsoft Office Word</Application>
  <DocSecurity>0</DocSecurity>
  <Lines>12</Lines>
  <Paragraphs>3</Paragraphs>
  <ScaleCrop>false</ScaleCrop>
  <Company>Admin</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2018-09-20T05:40:00Z</dcterms:created>
  <dcterms:modified xsi:type="dcterms:W3CDTF">2018-09-20T05:41:00Z</dcterms:modified>
</cp:coreProperties>
</file>